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6A06750A" w:rsidR="003A2E2F" w:rsidRPr="0000384C" w:rsidRDefault="00B34199" w:rsidP="00C620C8">
      <w:pPr>
        <w:tabs>
          <w:tab w:val="left" w:pos="1640"/>
        </w:tabs>
        <w:ind w:firstLine="0"/>
        <w:jc w:val="right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FCE39D" wp14:editId="7CF42010">
            <wp:simplePos x="0" y="0"/>
            <wp:positionH relativeFrom="page">
              <wp:align>center</wp:align>
            </wp:positionH>
            <wp:positionV relativeFrom="paragraph">
              <wp:posOffset>55659</wp:posOffset>
            </wp:positionV>
            <wp:extent cx="571500" cy="648730"/>
            <wp:effectExtent l="0" t="0" r="0" b="0"/>
            <wp:wrapSquare wrapText="bothSides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20C8">
        <w:rPr>
          <w:b/>
          <w:sz w:val="28"/>
          <w:szCs w:val="28"/>
        </w:rPr>
        <w:tab/>
      </w:r>
      <w:r w:rsidR="00C620C8">
        <w:rPr>
          <w:b/>
          <w:sz w:val="28"/>
          <w:szCs w:val="28"/>
        </w:rPr>
        <w:br w:type="textWrapping" w:clear="all"/>
      </w:r>
    </w:p>
    <w:p w14:paraId="2E385E5A" w14:textId="69B89A5B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9D9DCA8" w:rsidR="003A2E2F" w:rsidRPr="0000384C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97646">
              <w:rPr>
                <w:sz w:val="28"/>
                <w:szCs w:val="28"/>
              </w:rPr>
              <w:t>2</w:t>
            </w:r>
            <w:r w:rsidR="00C620C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» </w:t>
            </w:r>
            <w:r w:rsidR="00D97646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</w:t>
            </w:r>
            <w:r w:rsidR="00A407A5">
              <w:rPr>
                <w:sz w:val="28"/>
                <w:szCs w:val="28"/>
              </w:rPr>
              <w:t>2</w:t>
            </w:r>
            <w:r w:rsidR="00D9764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72CA57D9" w:rsidR="003A2E2F" w:rsidRPr="0000384C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A407A5">
              <w:rPr>
                <w:sz w:val="28"/>
                <w:szCs w:val="28"/>
              </w:rPr>
              <w:t>2</w:t>
            </w:r>
            <w:r w:rsidR="00D97646">
              <w:rPr>
                <w:sz w:val="28"/>
                <w:szCs w:val="28"/>
              </w:rPr>
              <w:t>8</w:t>
            </w:r>
            <w:r w:rsidR="00A407A5">
              <w:rPr>
                <w:sz w:val="28"/>
                <w:szCs w:val="28"/>
              </w:rPr>
              <w:t>-</w:t>
            </w:r>
            <w:r w:rsidR="00C534A8">
              <w:rPr>
                <w:sz w:val="28"/>
                <w:szCs w:val="28"/>
              </w:rPr>
              <w:t>3</w:t>
            </w:r>
          </w:p>
        </w:tc>
      </w:tr>
    </w:tbl>
    <w:p w14:paraId="15B8D75E" w14:textId="77777777" w:rsidR="00A407A5" w:rsidRDefault="00A407A5" w:rsidP="00A407A5">
      <w:pPr>
        <w:ind w:firstLine="0"/>
        <w:rPr>
          <w:b/>
          <w:sz w:val="26"/>
          <w:szCs w:val="26"/>
        </w:rPr>
      </w:pPr>
    </w:p>
    <w:p w14:paraId="5B9D7B51" w14:textId="41D7B53D" w:rsidR="00CB2C6D" w:rsidRPr="00B34199" w:rsidRDefault="00CB2C6D" w:rsidP="00CB2C6D">
      <w:pPr>
        <w:pStyle w:val="Default"/>
        <w:jc w:val="both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 xml:space="preserve">О проведении региональной профсоюзной </w:t>
      </w:r>
    </w:p>
    <w:p w14:paraId="4390C3B8" w14:textId="77777777" w:rsidR="00CB2C6D" w:rsidRPr="00B34199" w:rsidRDefault="00CB2C6D" w:rsidP="00CB2C6D">
      <w:pPr>
        <w:pStyle w:val="Default"/>
        <w:jc w:val="both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 xml:space="preserve">тематической проверки по теме: </w:t>
      </w:r>
      <w:r w:rsidRPr="00B34199">
        <w:rPr>
          <w:b/>
          <w:bCs/>
          <w:sz w:val="26"/>
          <w:szCs w:val="26"/>
        </w:rPr>
        <w:t>«</w:t>
      </w:r>
      <w:r w:rsidRPr="00B34199">
        <w:rPr>
          <w:b/>
          <w:sz w:val="26"/>
          <w:szCs w:val="26"/>
        </w:rPr>
        <w:t xml:space="preserve">Состояние </w:t>
      </w:r>
    </w:p>
    <w:p w14:paraId="23B135E6" w14:textId="77777777" w:rsidR="00CB2C6D" w:rsidRPr="00B34199" w:rsidRDefault="00CB2C6D" w:rsidP="00CB2C6D">
      <w:pPr>
        <w:pStyle w:val="Default"/>
        <w:jc w:val="both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 xml:space="preserve">оценки и управления профессиональными рисками </w:t>
      </w:r>
    </w:p>
    <w:p w14:paraId="606D7A0A" w14:textId="77777777" w:rsidR="00CB2C6D" w:rsidRPr="00B34199" w:rsidRDefault="00CB2C6D" w:rsidP="00CB2C6D">
      <w:pPr>
        <w:pStyle w:val="Default"/>
        <w:jc w:val="both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 xml:space="preserve">в системе охраны труда образовательных организаций </w:t>
      </w:r>
    </w:p>
    <w:p w14:paraId="62EFC864" w14:textId="0B50AF31" w:rsidR="00CB2C6D" w:rsidRPr="00B34199" w:rsidRDefault="00CB2C6D" w:rsidP="00CB2C6D">
      <w:pPr>
        <w:pStyle w:val="Default"/>
        <w:jc w:val="both"/>
        <w:rPr>
          <w:b/>
          <w:bCs/>
          <w:sz w:val="26"/>
          <w:szCs w:val="26"/>
        </w:rPr>
      </w:pPr>
      <w:r w:rsidRPr="00B34199">
        <w:rPr>
          <w:b/>
          <w:sz w:val="26"/>
          <w:szCs w:val="26"/>
        </w:rPr>
        <w:t>Курской области</w:t>
      </w:r>
    </w:p>
    <w:p w14:paraId="23E7A0B6" w14:textId="77777777" w:rsidR="00CB2C6D" w:rsidRPr="00B34199" w:rsidRDefault="00CB2C6D" w:rsidP="00CB2C6D">
      <w:pPr>
        <w:jc w:val="both"/>
        <w:rPr>
          <w:sz w:val="26"/>
          <w:szCs w:val="26"/>
        </w:rPr>
      </w:pPr>
    </w:p>
    <w:p w14:paraId="080D2DAD" w14:textId="3272036E" w:rsidR="00CB2C6D" w:rsidRPr="00B34199" w:rsidRDefault="00CB2C6D" w:rsidP="00CB6197">
      <w:pPr>
        <w:ind w:firstLine="283"/>
        <w:jc w:val="both"/>
        <w:rPr>
          <w:sz w:val="26"/>
          <w:szCs w:val="26"/>
        </w:rPr>
      </w:pPr>
      <w:r w:rsidRPr="00B34199">
        <w:rPr>
          <w:sz w:val="26"/>
          <w:szCs w:val="26"/>
        </w:rPr>
        <w:tab/>
        <w:t xml:space="preserve">Согласно плану работы Курской областной организации Профсоюза на 2022 год, </w:t>
      </w:r>
      <w:r w:rsidR="000918FA" w:rsidRPr="00B34199">
        <w:rPr>
          <w:sz w:val="26"/>
          <w:szCs w:val="26"/>
        </w:rPr>
        <w:t xml:space="preserve">плана работы Курской городской организации Общероссийского Профсоюза образования на 2022 год, </w:t>
      </w:r>
      <w:r w:rsidR="00CB6197" w:rsidRPr="00B34199">
        <w:rPr>
          <w:sz w:val="26"/>
          <w:szCs w:val="26"/>
        </w:rPr>
        <w:t xml:space="preserve">в соответствии с постановлением президиума Курского обкома Профсоюза от 17 ноября 2022г. № 20-10, </w:t>
      </w:r>
      <w:r w:rsidRPr="00B34199">
        <w:rPr>
          <w:sz w:val="26"/>
          <w:szCs w:val="26"/>
        </w:rPr>
        <w:t xml:space="preserve">а также в связи с продолжающимися многочисленными обращениями в организации Профсоюза по вопросам оценки уровней профессиональных рисков, </w:t>
      </w:r>
    </w:p>
    <w:p w14:paraId="7C9E0B3A" w14:textId="77777777" w:rsidR="00CB2C6D" w:rsidRPr="00B34199" w:rsidRDefault="00CB2C6D" w:rsidP="00CB2C6D">
      <w:pPr>
        <w:ind w:firstLine="709"/>
        <w:jc w:val="both"/>
        <w:rPr>
          <w:sz w:val="26"/>
          <w:szCs w:val="26"/>
        </w:rPr>
      </w:pPr>
    </w:p>
    <w:p w14:paraId="7CFEBD23" w14:textId="14205CF1" w:rsidR="00A407A5" w:rsidRPr="00B34199" w:rsidRDefault="00A407A5" w:rsidP="0063424F">
      <w:pPr>
        <w:ind w:firstLine="708"/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Президиум горкома Профсоюза</w:t>
      </w:r>
    </w:p>
    <w:p w14:paraId="53AAD03D" w14:textId="77777777" w:rsidR="00A407A5" w:rsidRPr="00B34199" w:rsidRDefault="00A407A5" w:rsidP="0063424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419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1DDE5238" w14:textId="2D2EE613" w:rsidR="00D97646" w:rsidRPr="00B34199" w:rsidRDefault="00D97646" w:rsidP="000918FA">
      <w:pPr>
        <w:pStyle w:val="Default"/>
        <w:ind w:firstLine="708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1. Провести </w:t>
      </w:r>
      <w:r w:rsidRPr="00B34199">
        <w:rPr>
          <w:b/>
          <w:sz w:val="26"/>
          <w:szCs w:val="26"/>
        </w:rPr>
        <w:t>с 28 ноября до 26 декабря 2022 года</w:t>
      </w:r>
      <w:r w:rsidRPr="00B34199">
        <w:rPr>
          <w:sz w:val="26"/>
          <w:szCs w:val="26"/>
        </w:rPr>
        <w:t xml:space="preserve"> </w:t>
      </w:r>
      <w:bookmarkStart w:id="0" w:name="_Hlk120608140"/>
      <w:r w:rsidR="000918FA" w:rsidRPr="00B34199">
        <w:rPr>
          <w:sz w:val="26"/>
          <w:szCs w:val="26"/>
        </w:rPr>
        <w:t xml:space="preserve">региональную профсоюзную тематическую проверку по теме: </w:t>
      </w:r>
      <w:r w:rsidR="000918FA" w:rsidRPr="00B34199">
        <w:rPr>
          <w:bCs/>
          <w:sz w:val="26"/>
          <w:szCs w:val="26"/>
        </w:rPr>
        <w:t>«</w:t>
      </w:r>
      <w:r w:rsidR="000918FA" w:rsidRPr="00B34199">
        <w:rPr>
          <w:sz w:val="26"/>
          <w:szCs w:val="26"/>
        </w:rPr>
        <w:t>Состояние оценки и управления профессиональными рисками в системе охраны труда образовательных организаций Курской области</w:t>
      </w:r>
      <w:r w:rsidR="000918FA" w:rsidRPr="00B34199">
        <w:rPr>
          <w:bCs/>
          <w:sz w:val="26"/>
          <w:szCs w:val="26"/>
        </w:rPr>
        <w:t xml:space="preserve">» (далее - РТП по охране труда-2022) </w:t>
      </w:r>
      <w:r w:rsidRPr="00B34199">
        <w:rPr>
          <w:b/>
          <w:bCs/>
          <w:sz w:val="26"/>
          <w:szCs w:val="26"/>
        </w:rPr>
        <w:t xml:space="preserve">в следующих </w:t>
      </w:r>
      <w:r w:rsidRPr="00B34199">
        <w:rPr>
          <w:sz w:val="26"/>
          <w:szCs w:val="26"/>
        </w:rPr>
        <w:t>образовательных организациях:</w:t>
      </w:r>
    </w:p>
    <w:p w14:paraId="750502A3" w14:textId="31568BCB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СОШ №№ </w:t>
      </w:r>
      <w:r w:rsidR="00407EDE" w:rsidRPr="00B34199">
        <w:rPr>
          <w:color w:val="000000"/>
          <w:sz w:val="26"/>
          <w:szCs w:val="26"/>
        </w:rPr>
        <w:t xml:space="preserve">10, </w:t>
      </w:r>
      <w:r w:rsidR="008863AC" w:rsidRPr="00B34199">
        <w:rPr>
          <w:color w:val="000000"/>
          <w:sz w:val="26"/>
          <w:szCs w:val="26"/>
        </w:rPr>
        <w:t>1</w:t>
      </w:r>
      <w:r w:rsidR="00407EDE" w:rsidRPr="00B34199">
        <w:rPr>
          <w:color w:val="000000"/>
          <w:sz w:val="26"/>
          <w:szCs w:val="26"/>
        </w:rPr>
        <w:t>6</w:t>
      </w:r>
      <w:r w:rsidRPr="00B34199">
        <w:rPr>
          <w:color w:val="000000"/>
          <w:sz w:val="26"/>
          <w:szCs w:val="26"/>
        </w:rPr>
        <w:t xml:space="preserve">, </w:t>
      </w:r>
      <w:r w:rsidR="00407EDE" w:rsidRPr="00B34199">
        <w:rPr>
          <w:color w:val="000000"/>
          <w:sz w:val="26"/>
          <w:szCs w:val="26"/>
        </w:rPr>
        <w:t>3</w:t>
      </w:r>
      <w:r w:rsidR="008863AC" w:rsidRPr="00B34199">
        <w:rPr>
          <w:color w:val="000000"/>
          <w:sz w:val="26"/>
          <w:szCs w:val="26"/>
        </w:rPr>
        <w:t>0</w:t>
      </w:r>
      <w:r w:rsidRPr="00B34199">
        <w:rPr>
          <w:color w:val="000000"/>
          <w:sz w:val="26"/>
          <w:szCs w:val="26"/>
        </w:rPr>
        <w:t xml:space="preserve">, </w:t>
      </w:r>
      <w:r w:rsidR="008863AC" w:rsidRPr="00B34199">
        <w:rPr>
          <w:color w:val="000000"/>
          <w:sz w:val="26"/>
          <w:szCs w:val="26"/>
        </w:rPr>
        <w:t>3</w:t>
      </w:r>
      <w:r w:rsidR="00407EDE" w:rsidRPr="00B34199">
        <w:rPr>
          <w:color w:val="000000"/>
          <w:sz w:val="26"/>
          <w:szCs w:val="26"/>
        </w:rPr>
        <w:t>2</w:t>
      </w:r>
      <w:r w:rsidR="008863AC" w:rsidRPr="00B34199">
        <w:rPr>
          <w:color w:val="000000"/>
          <w:sz w:val="26"/>
          <w:szCs w:val="26"/>
        </w:rPr>
        <w:t xml:space="preserve">, </w:t>
      </w:r>
      <w:r w:rsidR="00407EDE" w:rsidRPr="00B34199">
        <w:rPr>
          <w:color w:val="000000"/>
          <w:sz w:val="26"/>
          <w:szCs w:val="26"/>
        </w:rPr>
        <w:t xml:space="preserve">37, 38, </w:t>
      </w:r>
      <w:r w:rsidR="008863AC" w:rsidRPr="00B34199">
        <w:rPr>
          <w:color w:val="000000"/>
          <w:sz w:val="26"/>
          <w:szCs w:val="26"/>
        </w:rPr>
        <w:t>5</w:t>
      </w:r>
      <w:r w:rsidR="00407EDE" w:rsidRPr="00B34199">
        <w:rPr>
          <w:color w:val="000000"/>
          <w:sz w:val="26"/>
          <w:szCs w:val="26"/>
        </w:rPr>
        <w:t>6</w:t>
      </w:r>
      <w:r w:rsidRPr="00B34199">
        <w:rPr>
          <w:color w:val="000000"/>
          <w:sz w:val="26"/>
          <w:szCs w:val="26"/>
        </w:rPr>
        <w:t>;</w:t>
      </w:r>
    </w:p>
    <w:p w14:paraId="5C430E51" w14:textId="3D97D18B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ДОУ №№ </w:t>
      </w:r>
      <w:r w:rsidR="003F0BF7" w:rsidRPr="00B34199">
        <w:rPr>
          <w:color w:val="000000"/>
          <w:sz w:val="26"/>
          <w:szCs w:val="26"/>
        </w:rPr>
        <w:t xml:space="preserve">37, 40, 50, 69, 87, 95, </w:t>
      </w:r>
      <w:r w:rsidR="00C80677" w:rsidRPr="00B34199">
        <w:rPr>
          <w:color w:val="000000"/>
          <w:sz w:val="26"/>
          <w:szCs w:val="26"/>
        </w:rPr>
        <w:t>96</w:t>
      </w:r>
      <w:r w:rsidR="00092D6E" w:rsidRPr="00B34199">
        <w:rPr>
          <w:color w:val="000000"/>
          <w:sz w:val="26"/>
          <w:szCs w:val="26"/>
        </w:rPr>
        <w:t>;</w:t>
      </w:r>
    </w:p>
    <w:p w14:paraId="138910DF" w14:textId="178F9FA4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ДОД: </w:t>
      </w:r>
      <w:r w:rsidR="00C80677" w:rsidRPr="00B34199">
        <w:rPr>
          <w:sz w:val="26"/>
          <w:szCs w:val="26"/>
        </w:rPr>
        <w:t>Центр «Оберег»</w:t>
      </w:r>
      <w:r w:rsidR="00092D6E" w:rsidRPr="00B34199">
        <w:rPr>
          <w:sz w:val="26"/>
          <w:szCs w:val="26"/>
        </w:rPr>
        <w:t>.</w:t>
      </w:r>
    </w:p>
    <w:p w14:paraId="5DFE88D6" w14:textId="77777777" w:rsidR="0047030F" w:rsidRPr="00B34199" w:rsidRDefault="00D97646" w:rsidP="0063424F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Проверяемый период – с </w:t>
      </w:r>
      <w:r w:rsidRPr="00B34199">
        <w:rPr>
          <w:b/>
          <w:sz w:val="26"/>
          <w:szCs w:val="26"/>
        </w:rPr>
        <w:t xml:space="preserve">01 сентября 2021 г. </w:t>
      </w:r>
      <w:r w:rsidRPr="00B34199">
        <w:rPr>
          <w:sz w:val="26"/>
          <w:szCs w:val="26"/>
        </w:rPr>
        <w:t xml:space="preserve">до момента проведения проверки. </w:t>
      </w:r>
    </w:p>
    <w:bookmarkEnd w:id="0"/>
    <w:p w14:paraId="032DCFCE" w14:textId="0C20C425" w:rsidR="00CF7A7A" w:rsidRPr="00B34199" w:rsidRDefault="00D97646" w:rsidP="00CF7A7A">
      <w:pPr>
        <w:ind w:firstLine="708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2. </w:t>
      </w:r>
      <w:r w:rsidR="00CF7A7A" w:rsidRPr="00B34199">
        <w:rPr>
          <w:bCs/>
          <w:sz w:val="26"/>
          <w:szCs w:val="26"/>
        </w:rPr>
        <w:t>РТП по охране труда-2022</w:t>
      </w:r>
      <w:r w:rsidR="00CF7A7A" w:rsidRPr="00B34199">
        <w:rPr>
          <w:sz w:val="26"/>
          <w:szCs w:val="26"/>
        </w:rPr>
        <w:t xml:space="preserve"> провести в соответствии с </w:t>
      </w:r>
      <w:bookmarkStart w:id="1" w:name="_Hlk120609161"/>
      <w:r w:rsidR="000918FA" w:rsidRPr="00B34199">
        <w:rPr>
          <w:sz w:val="26"/>
          <w:szCs w:val="26"/>
        </w:rPr>
        <w:t>Поряд</w:t>
      </w:r>
      <w:r w:rsidR="00CF7A7A" w:rsidRPr="00B34199">
        <w:rPr>
          <w:sz w:val="26"/>
          <w:szCs w:val="26"/>
        </w:rPr>
        <w:t>ком</w:t>
      </w:r>
      <w:r w:rsidR="000918FA" w:rsidRPr="00B34199">
        <w:rPr>
          <w:sz w:val="26"/>
          <w:szCs w:val="26"/>
        </w:rPr>
        <w:t xml:space="preserve"> проведения региональной профсоюзной тематической проверки</w:t>
      </w:r>
      <w:r w:rsidR="00CF7A7A" w:rsidRPr="00B34199">
        <w:rPr>
          <w:sz w:val="26"/>
          <w:szCs w:val="26"/>
        </w:rPr>
        <w:t>, утвержденным постановлением президиума Курской областной организации Общероссийского Профсоюза образования от 17 ноября 2022г. № 20-10 (Порядок прилагается).</w:t>
      </w:r>
    </w:p>
    <w:bookmarkEnd w:id="1"/>
    <w:p w14:paraId="53C1F30E" w14:textId="1A32DEDF" w:rsidR="00D97646" w:rsidRPr="00B34199" w:rsidRDefault="00D97646" w:rsidP="00CF7A7A">
      <w:pPr>
        <w:pStyle w:val="Default"/>
        <w:ind w:firstLine="708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3. Курскому горкому профсоюза:</w:t>
      </w:r>
    </w:p>
    <w:p w14:paraId="52965114" w14:textId="3F4B91FA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- организовать проведение </w:t>
      </w:r>
      <w:bookmarkStart w:id="2" w:name="_Hlk120608307"/>
      <w:r w:rsidRPr="00B34199">
        <w:rPr>
          <w:color w:val="000000"/>
          <w:sz w:val="26"/>
          <w:szCs w:val="26"/>
        </w:rPr>
        <w:t xml:space="preserve">РТП-2022 в соответствии с утвержденным Порядком с участием внештатных </w:t>
      </w:r>
      <w:r w:rsidR="000918FA" w:rsidRPr="00B34199">
        <w:rPr>
          <w:color w:val="000000"/>
          <w:sz w:val="26"/>
          <w:szCs w:val="26"/>
        </w:rPr>
        <w:t>технических</w:t>
      </w:r>
      <w:r w:rsidRPr="00B34199">
        <w:rPr>
          <w:color w:val="000000"/>
          <w:sz w:val="26"/>
          <w:szCs w:val="26"/>
        </w:rPr>
        <w:t xml:space="preserve"> инспекторов труда Профсоюза, профсоюзного актива;</w:t>
      </w:r>
    </w:p>
    <w:bookmarkEnd w:id="2"/>
    <w:p w14:paraId="6BB142CE" w14:textId="77777777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- проинформировать комитет образования города Курска о проведении данной проверки; </w:t>
      </w:r>
    </w:p>
    <w:p w14:paraId="0A5CD12D" w14:textId="2AE190A6" w:rsidR="00D97646" w:rsidRPr="00B34199" w:rsidRDefault="00D97646" w:rsidP="0063424F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- </w:t>
      </w:r>
      <w:bookmarkStart w:id="3" w:name="_Hlk57803644"/>
      <w:r w:rsidRPr="00B34199">
        <w:rPr>
          <w:color w:val="000000"/>
          <w:sz w:val="26"/>
          <w:szCs w:val="26"/>
        </w:rPr>
        <w:t xml:space="preserve">провести анализ результатов проверки на заседании Президиума комитета Курской городской организации Общероссийского Профсоюза образования в </w:t>
      </w:r>
      <w:r w:rsidR="00092D6E" w:rsidRPr="00B34199">
        <w:rPr>
          <w:color w:val="000000"/>
          <w:sz w:val="26"/>
          <w:szCs w:val="26"/>
        </w:rPr>
        <w:t>январе</w:t>
      </w:r>
      <w:r w:rsidRPr="00B34199">
        <w:rPr>
          <w:color w:val="000000"/>
          <w:sz w:val="26"/>
          <w:szCs w:val="26"/>
        </w:rPr>
        <w:t xml:space="preserve"> 202</w:t>
      </w:r>
      <w:r w:rsidR="00092D6E" w:rsidRPr="00B34199">
        <w:rPr>
          <w:color w:val="000000"/>
          <w:sz w:val="26"/>
          <w:szCs w:val="26"/>
        </w:rPr>
        <w:t>3</w:t>
      </w:r>
      <w:r w:rsidRPr="00B34199">
        <w:rPr>
          <w:color w:val="000000"/>
          <w:sz w:val="26"/>
          <w:szCs w:val="26"/>
        </w:rPr>
        <w:t xml:space="preserve"> года и представить в обком Профсоюза отчет </w:t>
      </w:r>
      <w:r w:rsidR="00CF7A7A" w:rsidRPr="00B34199">
        <w:rPr>
          <w:color w:val="000000"/>
          <w:sz w:val="26"/>
          <w:szCs w:val="26"/>
        </w:rPr>
        <w:t xml:space="preserve">по проверке по статистической форме (Форма статистического отчета прилагается) </w:t>
      </w:r>
      <w:r w:rsidRPr="00B34199">
        <w:rPr>
          <w:b/>
          <w:color w:val="000000"/>
          <w:sz w:val="26"/>
          <w:szCs w:val="26"/>
        </w:rPr>
        <w:t xml:space="preserve">до </w:t>
      </w:r>
      <w:r w:rsidR="0076489B" w:rsidRPr="00B34199">
        <w:rPr>
          <w:b/>
          <w:color w:val="000000"/>
          <w:sz w:val="26"/>
          <w:szCs w:val="26"/>
        </w:rPr>
        <w:t>15</w:t>
      </w:r>
      <w:r w:rsidRPr="00B34199">
        <w:rPr>
          <w:b/>
          <w:color w:val="000000"/>
          <w:sz w:val="26"/>
          <w:szCs w:val="26"/>
        </w:rPr>
        <w:t xml:space="preserve"> </w:t>
      </w:r>
      <w:r w:rsidR="0076489B" w:rsidRPr="00B34199">
        <w:rPr>
          <w:b/>
          <w:color w:val="000000"/>
          <w:sz w:val="26"/>
          <w:szCs w:val="26"/>
        </w:rPr>
        <w:t>января</w:t>
      </w:r>
      <w:r w:rsidRPr="00B34199">
        <w:rPr>
          <w:b/>
          <w:color w:val="000000"/>
          <w:sz w:val="26"/>
          <w:szCs w:val="26"/>
        </w:rPr>
        <w:t xml:space="preserve"> 202</w:t>
      </w:r>
      <w:r w:rsidR="0047030F" w:rsidRPr="00B34199">
        <w:rPr>
          <w:b/>
          <w:color w:val="000000"/>
          <w:sz w:val="26"/>
          <w:szCs w:val="26"/>
        </w:rPr>
        <w:t>3</w:t>
      </w:r>
      <w:r w:rsidRPr="00B34199">
        <w:rPr>
          <w:b/>
          <w:color w:val="000000"/>
          <w:sz w:val="26"/>
          <w:szCs w:val="26"/>
        </w:rPr>
        <w:t xml:space="preserve"> года</w:t>
      </w:r>
      <w:r w:rsidR="000918FA" w:rsidRPr="00B34199">
        <w:rPr>
          <w:b/>
          <w:color w:val="000000"/>
          <w:sz w:val="26"/>
          <w:szCs w:val="26"/>
        </w:rPr>
        <w:t>.</w:t>
      </w:r>
    </w:p>
    <w:p w14:paraId="25D15409" w14:textId="61560503" w:rsidR="00D97646" w:rsidRPr="00B34199" w:rsidRDefault="0063424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4" w:name="_Hlk56065653"/>
      <w:bookmarkEnd w:id="3"/>
      <w:r w:rsidRPr="00B34199">
        <w:rPr>
          <w:sz w:val="26"/>
          <w:szCs w:val="26"/>
        </w:rPr>
        <w:lastRenderedPageBreak/>
        <w:t>4</w:t>
      </w:r>
      <w:r w:rsidR="00D97646" w:rsidRPr="00B34199">
        <w:rPr>
          <w:sz w:val="26"/>
          <w:szCs w:val="26"/>
        </w:rPr>
        <w:t xml:space="preserve">. Утвердить состав комиссии для проведения РТП </w:t>
      </w:r>
      <w:r w:rsidR="000918FA" w:rsidRPr="00B34199">
        <w:rPr>
          <w:sz w:val="26"/>
          <w:szCs w:val="26"/>
        </w:rPr>
        <w:t xml:space="preserve">по охране труда </w:t>
      </w:r>
      <w:r w:rsidR="00D97646" w:rsidRPr="00B34199">
        <w:rPr>
          <w:sz w:val="26"/>
          <w:szCs w:val="26"/>
        </w:rPr>
        <w:t>- 202</w:t>
      </w:r>
      <w:r w:rsidR="0076489B" w:rsidRPr="00B34199">
        <w:rPr>
          <w:sz w:val="26"/>
          <w:szCs w:val="26"/>
        </w:rPr>
        <w:t>2</w:t>
      </w:r>
      <w:r w:rsidR="00D97646" w:rsidRPr="00B34199">
        <w:rPr>
          <w:sz w:val="26"/>
          <w:szCs w:val="26"/>
        </w:rPr>
        <w:t>:</w:t>
      </w:r>
    </w:p>
    <w:p w14:paraId="47F75337" w14:textId="1F96CF20" w:rsidR="000918FA" w:rsidRPr="00B34199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>Боева М.В. – председатель Курской городской организации Общероссийского Профсоюза образования;</w:t>
      </w:r>
    </w:p>
    <w:p w14:paraId="5B4A1DE3" w14:textId="77777777" w:rsidR="00DB1F35" w:rsidRPr="00B34199" w:rsidRDefault="00DB1F35" w:rsidP="00DB1F35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34199">
        <w:rPr>
          <w:rFonts w:ascii="Times New Roman" w:hAnsi="Times New Roman" w:cs="Times New Roman"/>
          <w:sz w:val="26"/>
          <w:szCs w:val="26"/>
        </w:rPr>
        <w:t>Гайдарь</w:t>
      </w:r>
      <w:proofErr w:type="spellEnd"/>
      <w:r w:rsidRPr="00B34199">
        <w:rPr>
          <w:rFonts w:ascii="Times New Roman" w:hAnsi="Times New Roman" w:cs="Times New Roman"/>
          <w:sz w:val="26"/>
          <w:szCs w:val="26"/>
        </w:rPr>
        <w:t xml:space="preserve"> Д.А. – правовой инспектор труда Курской городской организации Общероссийского Профсоюза образования;</w:t>
      </w:r>
    </w:p>
    <w:p w14:paraId="76403F0B" w14:textId="77777777" w:rsidR="000918FA" w:rsidRPr="00B34199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34199">
        <w:rPr>
          <w:rFonts w:ascii="Times New Roman" w:hAnsi="Times New Roman" w:cs="Times New Roman"/>
          <w:sz w:val="26"/>
          <w:szCs w:val="26"/>
        </w:rPr>
        <w:t>Корогодина</w:t>
      </w:r>
      <w:proofErr w:type="spellEnd"/>
      <w:r w:rsidRPr="00B34199">
        <w:rPr>
          <w:rFonts w:ascii="Times New Roman" w:hAnsi="Times New Roman" w:cs="Times New Roman"/>
          <w:sz w:val="26"/>
          <w:szCs w:val="26"/>
        </w:rPr>
        <w:t xml:space="preserve"> Е.Н. – член президиума Курской городской организации Общероссийского Профсоюза образования, внештатный технический инспектор труда, председатель ППО МБДОУ «Детский сад комбинированного вида № 82»;</w:t>
      </w:r>
    </w:p>
    <w:p w14:paraId="19BF6F93" w14:textId="77777777" w:rsidR="000918FA" w:rsidRPr="00B34199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 xml:space="preserve"> Зубова Е.И. – внештатный технический инспектор труда Курской городской организации Общероссийского Профсоюза образования, председатель ППО МБОУ «Средняя общеобразовательная школа № 28»;</w:t>
      </w:r>
    </w:p>
    <w:p w14:paraId="60282780" w14:textId="77777777" w:rsidR="000918FA" w:rsidRPr="00B34199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4199">
        <w:rPr>
          <w:rFonts w:ascii="Times New Roman" w:hAnsi="Times New Roman" w:cs="Times New Roman"/>
          <w:sz w:val="26"/>
          <w:szCs w:val="26"/>
        </w:rPr>
        <w:t>Форова</w:t>
      </w:r>
      <w:proofErr w:type="spellEnd"/>
      <w:r w:rsidRPr="00B34199">
        <w:rPr>
          <w:rFonts w:ascii="Times New Roman" w:hAnsi="Times New Roman" w:cs="Times New Roman"/>
          <w:sz w:val="26"/>
          <w:szCs w:val="26"/>
        </w:rPr>
        <w:t xml:space="preserve"> Л.Н. - член президиума Курской городской организации Общероссийского Профсоюза образования, председатель ППО МБДОУ «Детский сад комбинированного вида № 76»;</w:t>
      </w:r>
    </w:p>
    <w:p w14:paraId="6F60E82E" w14:textId="1BDA8391" w:rsidR="00DB1F35" w:rsidRPr="00B34199" w:rsidRDefault="00DB1F35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>Сутырина Е</w:t>
      </w:r>
      <w:r w:rsidR="000918FA" w:rsidRPr="00B34199">
        <w:rPr>
          <w:rFonts w:ascii="Times New Roman" w:hAnsi="Times New Roman" w:cs="Times New Roman"/>
          <w:sz w:val="26"/>
          <w:szCs w:val="26"/>
        </w:rPr>
        <w:t>.</w:t>
      </w:r>
      <w:r w:rsidRPr="00B34199">
        <w:rPr>
          <w:rFonts w:ascii="Times New Roman" w:hAnsi="Times New Roman" w:cs="Times New Roman"/>
          <w:sz w:val="26"/>
          <w:szCs w:val="26"/>
        </w:rPr>
        <w:t>В</w:t>
      </w:r>
      <w:r w:rsidR="000918FA" w:rsidRPr="00B34199">
        <w:rPr>
          <w:rFonts w:ascii="Times New Roman" w:hAnsi="Times New Roman" w:cs="Times New Roman"/>
          <w:sz w:val="26"/>
          <w:szCs w:val="26"/>
        </w:rPr>
        <w:t xml:space="preserve">. – </w:t>
      </w:r>
      <w:r w:rsidRPr="00B34199">
        <w:rPr>
          <w:rFonts w:ascii="Times New Roman" w:hAnsi="Times New Roman" w:cs="Times New Roman"/>
          <w:sz w:val="26"/>
          <w:szCs w:val="26"/>
        </w:rPr>
        <w:t>член президиума Курской городской организации Общероссийского Профсоюза образования;</w:t>
      </w:r>
    </w:p>
    <w:p w14:paraId="79770623" w14:textId="3881A88C" w:rsidR="000918FA" w:rsidRPr="00B34199" w:rsidRDefault="000918FA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>Меркулова О.Ю. - председатель ППО МБДОУ «Детский сад комбинированного вида № 112».</w:t>
      </w:r>
    </w:p>
    <w:p w14:paraId="612BDE58" w14:textId="64A4E3D2" w:rsidR="00B34199" w:rsidRPr="00B34199" w:rsidRDefault="00B34199" w:rsidP="000918FA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4199">
        <w:rPr>
          <w:rFonts w:ascii="Times New Roman" w:hAnsi="Times New Roman" w:cs="Times New Roman"/>
          <w:sz w:val="26"/>
          <w:szCs w:val="26"/>
        </w:rPr>
        <w:t>Сеидов Р.Г.. – член президиума Курской городской организации Общероссийского Профсоюза образования, председатель Молодежного совета, заместитель директора МБОУ «Средняя общеобразовательная школа № 54 имени Героя Советского Союза Н.А. Бредихина»</w:t>
      </w:r>
    </w:p>
    <w:bookmarkEnd w:id="4"/>
    <w:p w14:paraId="2643A49C" w14:textId="1169665A" w:rsidR="00D97646" w:rsidRPr="00B34199" w:rsidRDefault="000918FA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         </w:t>
      </w:r>
      <w:r w:rsidR="0063424F" w:rsidRPr="00B34199">
        <w:rPr>
          <w:sz w:val="26"/>
          <w:szCs w:val="26"/>
        </w:rPr>
        <w:t>5</w:t>
      </w:r>
      <w:r w:rsidR="00D97646" w:rsidRPr="00B34199">
        <w:rPr>
          <w:sz w:val="26"/>
          <w:szCs w:val="26"/>
        </w:rPr>
        <w:t>. Утвердить для проведения РТП</w:t>
      </w:r>
      <w:r w:rsidR="00DB1F35" w:rsidRPr="00B34199">
        <w:rPr>
          <w:sz w:val="26"/>
          <w:szCs w:val="26"/>
        </w:rPr>
        <w:t xml:space="preserve"> по охране труда</w:t>
      </w:r>
      <w:r w:rsidR="00D97646" w:rsidRPr="00B34199">
        <w:rPr>
          <w:sz w:val="26"/>
          <w:szCs w:val="26"/>
        </w:rPr>
        <w:t xml:space="preserve"> - 202</w:t>
      </w:r>
      <w:r w:rsidR="0076489B" w:rsidRPr="00B34199">
        <w:rPr>
          <w:sz w:val="26"/>
          <w:szCs w:val="26"/>
        </w:rPr>
        <w:t>2</w:t>
      </w:r>
      <w:r w:rsidR="00D97646" w:rsidRPr="00B34199">
        <w:rPr>
          <w:sz w:val="26"/>
          <w:szCs w:val="26"/>
        </w:rPr>
        <w:t>:</w:t>
      </w:r>
    </w:p>
    <w:p w14:paraId="13884152" w14:textId="77777777" w:rsidR="00CB6197" w:rsidRPr="00B34199" w:rsidRDefault="00CB6197" w:rsidP="003B718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  <w:bookmarkStart w:id="5" w:name="_Hlk120608444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52"/>
        <w:gridCol w:w="2557"/>
        <w:gridCol w:w="3649"/>
      </w:tblGrid>
      <w:tr w:rsidR="00D97646" w:rsidRPr="00B34199" w14:paraId="3537B7B3" w14:textId="77777777" w:rsidTr="00BF6B55">
        <w:trPr>
          <w:jc w:val="center"/>
        </w:trPr>
        <w:tc>
          <w:tcPr>
            <w:tcW w:w="952" w:type="dxa"/>
            <w:vAlign w:val="center"/>
          </w:tcPr>
          <w:p w14:paraId="0C0ECCDE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557" w:type="dxa"/>
            <w:vAlign w:val="center"/>
          </w:tcPr>
          <w:p w14:paraId="2ED60C1C" w14:textId="1305553A" w:rsidR="00D97646" w:rsidRPr="00B34199" w:rsidRDefault="0076489B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Название ОУ</w:t>
            </w:r>
          </w:p>
        </w:tc>
        <w:tc>
          <w:tcPr>
            <w:tcW w:w="3649" w:type="dxa"/>
            <w:vAlign w:val="center"/>
          </w:tcPr>
          <w:p w14:paraId="649B4F22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b/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Член комиссии</w:t>
            </w:r>
          </w:p>
        </w:tc>
      </w:tr>
      <w:tr w:rsidR="00D97646" w:rsidRPr="00B34199" w14:paraId="3208AED8" w14:textId="77777777" w:rsidTr="00BF6B55">
        <w:trPr>
          <w:jc w:val="center"/>
        </w:trPr>
        <w:tc>
          <w:tcPr>
            <w:tcW w:w="952" w:type="dxa"/>
          </w:tcPr>
          <w:p w14:paraId="358F1A88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</w:t>
            </w:r>
          </w:p>
        </w:tc>
        <w:tc>
          <w:tcPr>
            <w:tcW w:w="2557" w:type="dxa"/>
          </w:tcPr>
          <w:p w14:paraId="4DF99857" w14:textId="37CD77A5" w:rsidR="00D97646" w:rsidRPr="00B34199" w:rsidRDefault="00376FC5" w:rsidP="00376FC5">
            <w:pPr>
              <w:tabs>
                <w:tab w:val="left" w:pos="5670"/>
                <w:tab w:val="left" w:pos="7371"/>
              </w:tabs>
              <w:ind w:firstLine="0"/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Ш</w:t>
            </w:r>
            <w:r w:rsidR="00092D6E" w:rsidRPr="00B34199">
              <w:rPr>
                <w:sz w:val="26"/>
                <w:szCs w:val="26"/>
              </w:rPr>
              <w:t xml:space="preserve">кола № </w:t>
            </w:r>
            <w:r w:rsidR="00092D6E" w:rsidRPr="00B34199">
              <w:rPr>
                <w:color w:val="000000"/>
                <w:sz w:val="26"/>
                <w:szCs w:val="26"/>
              </w:rPr>
              <w:t>1</w:t>
            </w:r>
            <w:r w:rsidR="00C80677" w:rsidRPr="00B3419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3649" w:type="dxa"/>
          </w:tcPr>
          <w:p w14:paraId="7B561FA3" w14:textId="1AB9CE1C" w:rsidR="00D97646" w:rsidRPr="00B34199" w:rsidRDefault="00C80677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B34199">
              <w:rPr>
                <w:sz w:val="26"/>
                <w:szCs w:val="26"/>
              </w:rPr>
              <w:t>Корогодина</w:t>
            </w:r>
            <w:proofErr w:type="spellEnd"/>
            <w:r w:rsidRPr="00B34199">
              <w:rPr>
                <w:sz w:val="26"/>
                <w:szCs w:val="26"/>
              </w:rPr>
              <w:t xml:space="preserve"> Е.Н.</w:t>
            </w:r>
            <w:r w:rsidR="00D97646" w:rsidRPr="00B34199">
              <w:rPr>
                <w:sz w:val="26"/>
                <w:szCs w:val="26"/>
              </w:rPr>
              <w:t xml:space="preserve"> </w:t>
            </w:r>
          </w:p>
        </w:tc>
      </w:tr>
      <w:tr w:rsidR="00D97646" w:rsidRPr="00B34199" w14:paraId="3EAE58B6" w14:textId="77777777" w:rsidTr="00BF6B55">
        <w:trPr>
          <w:jc w:val="center"/>
        </w:trPr>
        <w:tc>
          <w:tcPr>
            <w:tcW w:w="952" w:type="dxa"/>
          </w:tcPr>
          <w:p w14:paraId="12286D69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</w:t>
            </w:r>
          </w:p>
        </w:tc>
        <w:tc>
          <w:tcPr>
            <w:tcW w:w="2557" w:type="dxa"/>
          </w:tcPr>
          <w:p w14:paraId="33FA1FED" w14:textId="564C3AC4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школа № 1</w:t>
            </w:r>
            <w:r w:rsidR="00C80677" w:rsidRPr="00B34199">
              <w:rPr>
                <w:sz w:val="26"/>
                <w:szCs w:val="26"/>
              </w:rPr>
              <w:t>6</w:t>
            </w:r>
          </w:p>
        </w:tc>
        <w:tc>
          <w:tcPr>
            <w:tcW w:w="3649" w:type="dxa"/>
          </w:tcPr>
          <w:p w14:paraId="1DA78537" w14:textId="24086BE5" w:rsidR="00D97646" w:rsidRPr="00B34199" w:rsidRDefault="00C80677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Зубова Е.И.</w:t>
            </w:r>
          </w:p>
        </w:tc>
      </w:tr>
      <w:tr w:rsidR="00D97646" w:rsidRPr="00B34199" w14:paraId="1B0F7FD0" w14:textId="77777777" w:rsidTr="00BF6B55">
        <w:trPr>
          <w:jc w:val="center"/>
        </w:trPr>
        <w:tc>
          <w:tcPr>
            <w:tcW w:w="952" w:type="dxa"/>
          </w:tcPr>
          <w:p w14:paraId="418E0DC4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</w:t>
            </w:r>
          </w:p>
        </w:tc>
        <w:tc>
          <w:tcPr>
            <w:tcW w:w="2557" w:type="dxa"/>
          </w:tcPr>
          <w:p w14:paraId="01B2F545" w14:textId="0EA5FE3B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Школа№ </w:t>
            </w:r>
            <w:r w:rsidR="00092D6E" w:rsidRPr="00B34199">
              <w:rPr>
                <w:sz w:val="26"/>
                <w:szCs w:val="26"/>
              </w:rPr>
              <w:t>3</w:t>
            </w:r>
            <w:r w:rsidR="00C80677" w:rsidRPr="00B34199">
              <w:rPr>
                <w:sz w:val="26"/>
                <w:szCs w:val="26"/>
              </w:rPr>
              <w:t>0</w:t>
            </w:r>
          </w:p>
        </w:tc>
        <w:tc>
          <w:tcPr>
            <w:tcW w:w="3649" w:type="dxa"/>
          </w:tcPr>
          <w:p w14:paraId="4977FC1B" w14:textId="61C75E83" w:rsidR="00D97646" w:rsidRPr="00B34199" w:rsidRDefault="00B34199" w:rsidP="00B34199">
            <w:pPr>
              <w:tabs>
                <w:tab w:val="left" w:pos="5670"/>
                <w:tab w:val="left" w:pos="7371"/>
              </w:tabs>
              <w:ind w:firstLine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     Сеидов Р.Г.</w:t>
            </w:r>
          </w:p>
        </w:tc>
      </w:tr>
      <w:tr w:rsidR="00C80677" w:rsidRPr="00B34199" w14:paraId="5FAD1036" w14:textId="77777777" w:rsidTr="00BF6B55">
        <w:trPr>
          <w:jc w:val="center"/>
        </w:trPr>
        <w:tc>
          <w:tcPr>
            <w:tcW w:w="952" w:type="dxa"/>
          </w:tcPr>
          <w:p w14:paraId="3CA71D8A" w14:textId="77777777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</w:t>
            </w:r>
          </w:p>
        </w:tc>
        <w:tc>
          <w:tcPr>
            <w:tcW w:w="2557" w:type="dxa"/>
          </w:tcPr>
          <w:p w14:paraId="7224FBD7" w14:textId="2989006C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Школа № 32</w:t>
            </w:r>
          </w:p>
        </w:tc>
        <w:tc>
          <w:tcPr>
            <w:tcW w:w="3649" w:type="dxa"/>
          </w:tcPr>
          <w:p w14:paraId="0FDE569A" w14:textId="5FEE7FBD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B34199">
              <w:rPr>
                <w:sz w:val="26"/>
                <w:szCs w:val="26"/>
              </w:rPr>
              <w:t>Корогодина</w:t>
            </w:r>
            <w:proofErr w:type="spellEnd"/>
            <w:r w:rsidRPr="00B34199">
              <w:rPr>
                <w:sz w:val="26"/>
                <w:szCs w:val="26"/>
              </w:rPr>
              <w:t xml:space="preserve"> Е.Н. </w:t>
            </w:r>
          </w:p>
        </w:tc>
      </w:tr>
      <w:tr w:rsidR="00C80677" w:rsidRPr="00B34199" w14:paraId="17BD5502" w14:textId="77777777" w:rsidTr="00BF6B55">
        <w:trPr>
          <w:jc w:val="center"/>
        </w:trPr>
        <w:tc>
          <w:tcPr>
            <w:tcW w:w="952" w:type="dxa"/>
          </w:tcPr>
          <w:p w14:paraId="0D53BF49" w14:textId="77777777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5</w:t>
            </w:r>
          </w:p>
        </w:tc>
        <w:tc>
          <w:tcPr>
            <w:tcW w:w="2557" w:type="dxa"/>
          </w:tcPr>
          <w:p w14:paraId="60DE1AED" w14:textId="0FF464C7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Школа № 37</w:t>
            </w:r>
          </w:p>
        </w:tc>
        <w:tc>
          <w:tcPr>
            <w:tcW w:w="3649" w:type="dxa"/>
          </w:tcPr>
          <w:p w14:paraId="43BBD3E8" w14:textId="5BA759B0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Зубова Е.И.</w:t>
            </w:r>
          </w:p>
        </w:tc>
      </w:tr>
      <w:tr w:rsidR="00D97646" w:rsidRPr="00B34199" w14:paraId="413B903C" w14:textId="77777777" w:rsidTr="00BF6B55">
        <w:trPr>
          <w:jc w:val="center"/>
        </w:trPr>
        <w:tc>
          <w:tcPr>
            <w:tcW w:w="952" w:type="dxa"/>
          </w:tcPr>
          <w:p w14:paraId="5572EC84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6</w:t>
            </w:r>
          </w:p>
        </w:tc>
        <w:tc>
          <w:tcPr>
            <w:tcW w:w="2557" w:type="dxa"/>
          </w:tcPr>
          <w:p w14:paraId="34E86609" w14:textId="74F675A8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Школа № </w:t>
            </w:r>
            <w:r w:rsidR="00C80677" w:rsidRPr="00B34199">
              <w:rPr>
                <w:sz w:val="26"/>
                <w:szCs w:val="26"/>
              </w:rPr>
              <w:t>38</w:t>
            </w:r>
          </w:p>
        </w:tc>
        <w:tc>
          <w:tcPr>
            <w:tcW w:w="3649" w:type="dxa"/>
          </w:tcPr>
          <w:p w14:paraId="529F3831" w14:textId="518F22DC" w:rsidR="00D97646" w:rsidRPr="00B34199" w:rsidRDefault="00C80677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Зубова Е.И.</w:t>
            </w:r>
          </w:p>
        </w:tc>
      </w:tr>
      <w:tr w:rsidR="00D97646" w:rsidRPr="00B34199" w14:paraId="041AB210" w14:textId="77777777" w:rsidTr="00BF6B55">
        <w:trPr>
          <w:jc w:val="center"/>
        </w:trPr>
        <w:tc>
          <w:tcPr>
            <w:tcW w:w="952" w:type="dxa"/>
          </w:tcPr>
          <w:p w14:paraId="25191EDF" w14:textId="77777777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7</w:t>
            </w:r>
          </w:p>
        </w:tc>
        <w:tc>
          <w:tcPr>
            <w:tcW w:w="2557" w:type="dxa"/>
          </w:tcPr>
          <w:p w14:paraId="4FC21904" w14:textId="2F3709E2" w:rsidR="00D97646" w:rsidRPr="00B34199" w:rsidRDefault="00D97646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Школа № </w:t>
            </w:r>
            <w:r w:rsidR="00C80677" w:rsidRPr="00B34199">
              <w:rPr>
                <w:sz w:val="26"/>
                <w:szCs w:val="26"/>
              </w:rPr>
              <w:t>56</w:t>
            </w:r>
          </w:p>
        </w:tc>
        <w:tc>
          <w:tcPr>
            <w:tcW w:w="3649" w:type="dxa"/>
          </w:tcPr>
          <w:p w14:paraId="64469DA5" w14:textId="02CE8517" w:rsidR="00D97646" w:rsidRPr="00B34199" w:rsidRDefault="00C80677" w:rsidP="0063424F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B34199">
              <w:rPr>
                <w:sz w:val="26"/>
                <w:szCs w:val="26"/>
              </w:rPr>
              <w:t>Гайдарь</w:t>
            </w:r>
            <w:proofErr w:type="spellEnd"/>
            <w:r w:rsidRPr="00B34199">
              <w:rPr>
                <w:sz w:val="26"/>
                <w:szCs w:val="26"/>
              </w:rPr>
              <w:t xml:space="preserve"> Д.А.</w:t>
            </w:r>
          </w:p>
        </w:tc>
      </w:tr>
      <w:tr w:rsidR="00C80677" w:rsidRPr="00B34199" w14:paraId="0935BDD1" w14:textId="77777777" w:rsidTr="00BF6B55">
        <w:trPr>
          <w:jc w:val="center"/>
        </w:trPr>
        <w:tc>
          <w:tcPr>
            <w:tcW w:w="952" w:type="dxa"/>
          </w:tcPr>
          <w:p w14:paraId="0AAA26F4" w14:textId="37C2F4F3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8</w:t>
            </w:r>
          </w:p>
        </w:tc>
        <w:tc>
          <w:tcPr>
            <w:tcW w:w="2557" w:type="dxa"/>
          </w:tcPr>
          <w:p w14:paraId="3CA52719" w14:textId="056B11A7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37</w:t>
            </w:r>
          </w:p>
        </w:tc>
        <w:tc>
          <w:tcPr>
            <w:tcW w:w="3649" w:type="dxa"/>
          </w:tcPr>
          <w:p w14:paraId="26D9B65C" w14:textId="41A75519" w:rsidR="00C80677" w:rsidRPr="00B34199" w:rsidRDefault="00C80677" w:rsidP="00C80677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B34199">
              <w:rPr>
                <w:sz w:val="26"/>
                <w:szCs w:val="26"/>
              </w:rPr>
              <w:t>Корогодина</w:t>
            </w:r>
            <w:proofErr w:type="spellEnd"/>
            <w:r w:rsidRPr="00B34199">
              <w:rPr>
                <w:sz w:val="26"/>
                <w:szCs w:val="26"/>
              </w:rPr>
              <w:t xml:space="preserve"> Е.Н. </w:t>
            </w:r>
          </w:p>
        </w:tc>
      </w:tr>
      <w:tr w:rsidR="0070625A" w:rsidRPr="00B34199" w14:paraId="26F5385F" w14:textId="77777777" w:rsidTr="00BF6B55">
        <w:trPr>
          <w:jc w:val="center"/>
        </w:trPr>
        <w:tc>
          <w:tcPr>
            <w:tcW w:w="952" w:type="dxa"/>
          </w:tcPr>
          <w:p w14:paraId="6DBFBEF5" w14:textId="37FAAEE6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9</w:t>
            </w:r>
          </w:p>
        </w:tc>
        <w:tc>
          <w:tcPr>
            <w:tcW w:w="2557" w:type="dxa"/>
          </w:tcPr>
          <w:p w14:paraId="700DBA82" w14:textId="7790F740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40</w:t>
            </w:r>
          </w:p>
        </w:tc>
        <w:tc>
          <w:tcPr>
            <w:tcW w:w="3649" w:type="dxa"/>
          </w:tcPr>
          <w:p w14:paraId="59B8F0A8" w14:textId="396E75DF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proofErr w:type="spellStart"/>
            <w:r w:rsidRPr="00B34199">
              <w:rPr>
                <w:sz w:val="26"/>
                <w:szCs w:val="26"/>
              </w:rPr>
              <w:t>Форова</w:t>
            </w:r>
            <w:proofErr w:type="spellEnd"/>
            <w:r w:rsidRPr="00B34199">
              <w:rPr>
                <w:sz w:val="26"/>
                <w:szCs w:val="26"/>
              </w:rPr>
              <w:t xml:space="preserve"> Л.Н.</w:t>
            </w:r>
          </w:p>
        </w:tc>
      </w:tr>
      <w:tr w:rsidR="0070625A" w:rsidRPr="00B34199" w14:paraId="4F8AA723" w14:textId="77777777" w:rsidTr="00BF6B55">
        <w:trPr>
          <w:jc w:val="center"/>
        </w:trPr>
        <w:tc>
          <w:tcPr>
            <w:tcW w:w="952" w:type="dxa"/>
          </w:tcPr>
          <w:p w14:paraId="28805819" w14:textId="5989C023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10</w:t>
            </w:r>
          </w:p>
        </w:tc>
        <w:tc>
          <w:tcPr>
            <w:tcW w:w="2557" w:type="dxa"/>
          </w:tcPr>
          <w:p w14:paraId="5EC08AC6" w14:textId="652FE2C9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50</w:t>
            </w:r>
          </w:p>
        </w:tc>
        <w:tc>
          <w:tcPr>
            <w:tcW w:w="3649" w:type="dxa"/>
          </w:tcPr>
          <w:p w14:paraId="1B98CA03" w14:textId="44A752A9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Сутырина Е.В.</w:t>
            </w:r>
          </w:p>
        </w:tc>
      </w:tr>
      <w:tr w:rsidR="0070625A" w:rsidRPr="00B34199" w14:paraId="505762A0" w14:textId="77777777" w:rsidTr="00BF6B55">
        <w:trPr>
          <w:jc w:val="center"/>
        </w:trPr>
        <w:tc>
          <w:tcPr>
            <w:tcW w:w="952" w:type="dxa"/>
          </w:tcPr>
          <w:p w14:paraId="153ABF96" w14:textId="63CFE75B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11</w:t>
            </w:r>
          </w:p>
        </w:tc>
        <w:tc>
          <w:tcPr>
            <w:tcW w:w="2557" w:type="dxa"/>
          </w:tcPr>
          <w:p w14:paraId="09D4971E" w14:textId="0C0EE397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69</w:t>
            </w:r>
          </w:p>
        </w:tc>
        <w:tc>
          <w:tcPr>
            <w:tcW w:w="3649" w:type="dxa"/>
          </w:tcPr>
          <w:p w14:paraId="3BB60129" w14:textId="51CB895B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Меркулова О.Ю.</w:t>
            </w:r>
          </w:p>
        </w:tc>
      </w:tr>
      <w:tr w:rsidR="0070625A" w:rsidRPr="00B34199" w14:paraId="34DC3D21" w14:textId="77777777" w:rsidTr="00BF6B55">
        <w:trPr>
          <w:jc w:val="center"/>
        </w:trPr>
        <w:tc>
          <w:tcPr>
            <w:tcW w:w="952" w:type="dxa"/>
          </w:tcPr>
          <w:p w14:paraId="436F8112" w14:textId="180BE813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12</w:t>
            </w:r>
          </w:p>
        </w:tc>
        <w:tc>
          <w:tcPr>
            <w:tcW w:w="2557" w:type="dxa"/>
          </w:tcPr>
          <w:p w14:paraId="27B76D6D" w14:textId="0FB5314A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87</w:t>
            </w:r>
          </w:p>
        </w:tc>
        <w:tc>
          <w:tcPr>
            <w:tcW w:w="3649" w:type="dxa"/>
          </w:tcPr>
          <w:p w14:paraId="42EDB8ED" w14:textId="7BA62DF2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Сутырина Е.В.</w:t>
            </w:r>
          </w:p>
        </w:tc>
      </w:tr>
      <w:tr w:rsidR="0070625A" w:rsidRPr="00B34199" w14:paraId="1420B973" w14:textId="77777777" w:rsidTr="00BF6B55">
        <w:trPr>
          <w:jc w:val="center"/>
        </w:trPr>
        <w:tc>
          <w:tcPr>
            <w:tcW w:w="952" w:type="dxa"/>
          </w:tcPr>
          <w:p w14:paraId="0021FD73" w14:textId="0F20C029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13</w:t>
            </w:r>
          </w:p>
        </w:tc>
        <w:tc>
          <w:tcPr>
            <w:tcW w:w="2557" w:type="dxa"/>
          </w:tcPr>
          <w:p w14:paraId="3304CBD1" w14:textId="63DC676A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95</w:t>
            </w:r>
          </w:p>
        </w:tc>
        <w:tc>
          <w:tcPr>
            <w:tcW w:w="3649" w:type="dxa"/>
          </w:tcPr>
          <w:p w14:paraId="5A0BDCC1" w14:textId="63785DF4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Меркулова О.Ю.</w:t>
            </w:r>
          </w:p>
        </w:tc>
      </w:tr>
      <w:tr w:rsidR="0070625A" w:rsidRPr="00B34199" w14:paraId="65F2E3CC" w14:textId="77777777" w:rsidTr="00BF6B55">
        <w:trPr>
          <w:jc w:val="center"/>
        </w:trPr>
        <w:tc>
          <w:tcPr>
            <w:tcW w:w="952" w:type="dxa"/>
          </w:tcPr>
          <w:p w14:paraId="46772261" w14:textId="19CA684F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14</w:t>
            </w:r>
          </w:p>
        </w:tc>
        <w:tc>
          <w:tcPr>
            <w:tcW w:w="2557" w:type="dxa"/>
          </w:tcPr>
          <w:p w14:paraId="636EC684" w14:textId="130F6ACC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ДОУ № 96</w:t>
            </w:r>
          </w:p>
        </w:tc>
        <w:tc>
          <w:tcPr>
            <w:tcW w:w="3649" w:type="dxa"/>
          </w:tcPr>
          <w:p w14:paraId="2BC2A9A5" w14:textId="4E47E088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Меркулова О.Ю.</w:t>
            </w:r>
          </w:p>
        </w:tc>
      </w:tr>
      <w:tr w:rsidR="0070625A" w:rsidRPr="00B34199" w14:paraId="629D9BCA" w14:textId="77777777" w:rsidTr="00BF6B55">
        <w:trPr>
          <w:jc w:val="center"/>
        </w:trPr>
        <w:tc>
          <w:tcPr>
            <w:tcW w:w="952" w:type="dxa"/>
          </w:tcPr>
          <w:p w14:paraId="72B8C1BE" w14:textId="4F9E8432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center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15</w:t>
            </w:r>
          </w:p>
        </w:tc>
        <w:tc>
          <w:tcPr>
            <w:tcW w:w="2557" w:type="dxa"/>
          </w:tcPr>
          <w:p w14:paraId="34ED80B9" w14:textId="6D7306E7" w:rsidR="0070625A" w:rsidRPr="00B34199" w:rsidRDefault="0070625A" w:rsidP="0070625A">
            <w:pPr>
              <w:tabs>
                <w:tab w:val="left" w:pos="5670"/>
                <w:tab w:val="left" w:pos="7371"/>
              </w:tabs>
              <w:ind w:firstLine="0"/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Центр «Оберег»</w:t>
            </w:r>
          </w:p>
        </w:tc>
        <w:tc>
          <w:tcPr>
            <w:tcW w:w="3649" w:type="dxa"/>
          </w:tcPr>
          <w:p w14:paraId="167005DD" w14:textId="4CE6D366" w:rsidR="0070625A" w:rsidRPr="00B34199" w:rsidRDefault="0070625A" w:rsidP="0070625A">
            <w:pPr>
              <w:tabs>
                <w:tab w:val="left" w:pos="5670"/>
                <w:tab w:val="left" w:pos="7371"/>
              </w:tabs>
              <w:jc w:val="both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Боева М.В.</w:t>
            </w:r>
          </w:p>
        </w:tc>
      </w:tr>
    </w:tbl>
    <w:bookmarkEnd w:id="5"/>
    <w:p w14:paraId="4336893C" w14:textId="215D32A2" w:rsidR="00D97646" w:rsidRPr="00B34199" w:rsidRDefault="00D97646" w:rsidP="0063424F">
      <w:pPr>
        <w:ind w:left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Голосовали: «за» - 1</w:t>
      </w:r>
      <w:r w:rsidR="00B34199" w:rsidRPr="00B34199">
        <w:rPr>
          <w:sz w:val="26"/>
          <w:szCs w:val="26"/>
        </w:rPr>
        <w:t>0</w:t>
      </w:r>
      <w:r w:rsidRPr="00B34199">
        <w:rPr>
          <w:sz w:val="26"/>
          <w:szCs w:val="26"/>
        </w:rPr>
        <w:t>, «против» - 0, «воздержались» - 0.</w:t>
      </w:r>
    </w:p>
    <w:p w14:paraId="71595AD9" w14:textId="785FDD37" w:rsidR="00D97646" w:rsidRPr="00B34199" w:rsidRDefault="0047030F" w:rsidP="0063424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4199">
        <w:rPr>
          <w:color w:val="000000"/>
          <w:sz w:val="26"/>
          <w:szCs w:val="26"/>
        </w:rPr>
        <w:t>6</w:t>
      </w:r>
      <w:r w:rsidR="00D97646" w:rsidRPr="00B34199">
        <w:rPr>
          <w:color w:val="000000"/>
          <w:sz w:val="26"/>
          <w:szCs w:val="26"/>
        </w:rPr>
        <w:t xml:space="preserve">. Контроль за выполнением настоящего постановления возложить на </w:t>
      </w:r>
      <w:r w:rsidR="00DB1F35" w:rsidRPr="00B34199">
        <w:rPr>
          <w:color w:val="000000"/>
          <w:sz w:val="26"/>
          <w:szCs w:val="26"/>
        </w:rPr>
        <w:t>председателя</w:t>
      </w:r>
      <w:r w:rsidR="00D97646" w:rsidRPr="00B34199">
        <w:rPr>
          <w:color w:val="000000"/>
          <w:sz w:val="26"/>
          <w:szCs w:val="26"/>
        </w:rPr>
        <w:t xml:space="preserve"> </w:t>
      </w:r>
      <w:r w:rsidRPr="00B34199">
        <w:rPr>
          <w:color w:val="000000"/>
          <w:sz w:val="26"/>
          <w:szCs w:val="26"/>
        </w:rPr>
        <w:t>горкома</w:t>
      </w:r>
      <w:r w:rsidR="00D97646" w:rsidRPr="00B34199">
        <w:rPr>
          <w:color w:val="000000"/>
          <w:sz w:val="26"/>
          <w:szCs w:val="26"/>
        </w:rPr>
        <w:t xml:space="preserve"> Профсоюза </w:t>
      </w:r>
      <w:r w:rsidR="00DB1F35" w:rsidRPr="00B34199">
        <w:rPr>
          <w:color w:val="000000"/>
          <w:sz w:val="26"/>
          <w:szCs w:val="26"/>
        </w:rPr>
        <w:t>Боеву М.В.</w:t>
      </w:r>
      <w:r w:rsidR="00D97646" w:rsidRPr="00B34199">
        <w:rPr>
          <w:color w:val="000000"/>
          <w:sz w:val="26"/>
          <w:szCs w:val="26"/>
        </w:rPr>
        <w:t xml:space="preserve"> </w:t>
      </w:r>
    </w:p>
    <w:p w14:paraId="3A103310" w14:textId="77777777" w:rsidR="003B718F" w:rsidRPr="00B34199" w:rsidRDefault="003B718F" w:rsidP="0063424F">
      <w:pPr>
        <w:ind w:firstLine="0"/>
        <w:jc w:val="both"/>
        <w:rPr>
          <w:sz w:val="26"/>
          <w:szCs w:val="26"/>
        </w:rPr>
      </w:pPr>
    </w:p>
    <w:p w14:paraId="6A674971" w14:textId="022E0205" w:rsidR="0063424F" w:rsidRPr="00B34199" w:rsidRDefault="0063424F" w:rsidP="0063424F">
      <w:pPr>
        <w:ind w:firstLine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Председатель Курской</w:t>
      </w:r>
    </w:p>
    <w:p w14:paraId="17795D54" w14:textId="77777777" w:rsidR="0063424F" w:rsidRPr="00B34199" w:rsidRDefault="0063424F" w:rsidP="0063424F">
      <w:pPr>
        <w:ind w:firstLine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городской организации</w:t>
      </w:r>
    </w:p>
    <w:p w14:paraId="25FE1ADC" w14:textId="77777777" w:rsidR="0063424F" w:rsidRPr="00B34199" w:rsidRDefault="0063424F" w:rsidP="0063424F">
      <w:pPr>
        <w:ind w:firstLine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Общероссийского Профсоюза </w:t>
      </w:r>
    </w:p>
    <w:p w14:paraId="20593E5E" w14:textId="77777777" w:rsidR="0063424F" w:rsidRPr="00B34199" w:rsidRDefault="0063424F" w:rsidP="0063424F">
      <w:pPr>
        <w:ind w:firstLine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образования                                                                                        М.В. Боева</w:t>
      </w:r>
    </w:p>
    <w:p w14:paraId="57067C00" w14:textId="77777777" w:rsidR="00D97646" w:rsidRPr="00B34199" w:rsidRDefault="00D97646" w:rsidP="0063424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</w:p>
    <w:p w14:paraId="41081CD3" w14:textId="77777777" w:rsidR="00CF7A7A" w:rsidRPr="00B34199" w:rsidRDefault="00CF7A7A" w:rsidP="00CF7A7A">
      <w:pPr>
        <w:ind w:firstLine="283"/>
        <w:jc w:val="right"/>
        <w:rPr>
          <w:sz w:val="26"/>
          <w:szCs w:val="26"/>
        </w:rPr>
      </w:pPr>
      <w:r w:rsidRPr="00B34199">
        <w:rPr>
          <w:sz w:val="26"/>
          <w:szCs w:val="26"/>
        </w:rPr>
        <w:t>Утвержден постановлением</w:t>
      </w:r>
    </w:p>
    <w:p w14:paraId="6F46A769" w14:textId="77777777" w:rsidR="00CF7A7A" w:rsidRPr="00B34199" w:rsidRDefault="00CF7A7A" w:rsidP="00CF7A7A">
      <w:pPr>
        <w:ind w:firstLine="283"/>
        <w:jc w:val="right"/>
        <w:rPr>
          <w:sz w:val="26"/>
          <w:szCs w:val="26"/>
        </w:rPr>
      </w:pPr>
      <w:r w:rsidRPr="00B34199">
        <w:rPr>
          <w:sz w:val="26"/>
          <w:szCs w:val="26"/>
        </w:rPr>
        <w:t xml:space="preserve">президиума Курской областной организации </w:t>
      </w:r>
    </w:p>
    <w:p w14:paraId="04916268" w14:textId="77777777" w:rsidR="00CF7A7A" w:rsidRPr="00B34199" w:rsidRDefault="00CF7A7A" w:rsidP="00CF7A7A">
      <w:pPr>
        <w:ind w:firstLine="283"/>
        <w:jc w:val="right"/>
        <w:rPr>
          <w:sz w:val="26"/>
          <w:szCs w:val="26"/>
        </w:rPr>
      </w:pPr>
      <w:r w:rsidRPr="00B34199">
        <w:rPr>
          <w:sz w:val="26"/>
          <w:szCs w:val="26"/>
        </w:rPr>
        <w:t>Общероссийского Профсоюза образования</w:t>
      </w:r>
    </w:p>
    <w:p w14:paraId="5878DB9D" w14:textId="77777777" w:rsidR="00CF7A7A" w:rsidRPr="00B34199" w:rsidRDefault="00CF7A7A" w:rsidP="00CF7A7A">
      <w:pPr>
        <w:ind w:firstLine="283"/>
        <w:jc w:val="right"/>
        <w:rPr>
          <w:sz w:val="26"/>
          <w:szCs w:val="26"/>
        </w:rPr>
      </w:pPr>
      <w:r w:rsidRPr="00B34199">
        <w:rPr>
          <w:sz w:val="26"/>
          <w:szCs w:val="26"/>
        </w:rPr>
        <w:t>от 17 ноября 2022г. №20-10</w:t>
      </w:r>
    </w:p>
    <w:p w14:paraId="2F8DF9D7" w14:textId="77777777" w:rsidR="00CF7A7A" w:rsidRPr="00B34199" w:rsidRDefault="00CF7A7A" w:rsidP="00CF7A7A">
      <w:pPr>
        <w:ind w:firstLine="283"/>
        <w:rPr>
          <w:sz w:val="26"/>
          <w:szCs w:val="26"/>
        </w:rPr>
      </w:pPr>
    </w:p>
    <w:p w14:paraId="74B684D8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ПОРЯДОК</w:t>
      </w:r>
    </w:p>
    <w:p w14:paraId="19134736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 xml:space="preserve">проведения региональной профсоюзной тематической проверки  </w:t>
      </w:r>
    </w:p>
    <w:p w14:paraId="139F9619" w14:textId="77777777" w:rsidR="00CF7A7A" w:rsidRPr="00B34199" w:rsidRDefault="00CF7A7A" w:rsidP="00CF7A7A">
      <w:pPr>
        <w:tabs>
          <w:tab w:val="left" w:pos="1843"/>
        </w:tabs>
        <w:jc w:val="center"/>
        <w:rPr>
          <w:b/>
          <w:sz w:val="26"/>
          <w:szCs w:val="26"/>
        </w:rPr>
      </w:pPr>
      <w:bookmarkStart w:id="6" w:name="_Hlk120008218"/>
      <w:r w:rsidRPr="00B34199">
        <w:rPr>
          <w:b/>
          <w:sz w:val="26"/>
          <w:szCs w:val="26"/>
        </w:rPr>
        <w:t>«Состояние оценки и управления профессиональными рисками в системе охраны труда образовательных организаций Курской области»</w:t>
      </w:r>
    </w:p>
    <w:bookmarkEnd w:id="6"/>
    <w:p w14:paraId="6C4DE863" w14:textId="77777777" w:rsidR="00CF7A7A" w:rsidRPr="00B34199" w:rsidRDefault="00CF7A7A" w:rsidP="00CF7A7A">
      <w:pPr>
        <w:ind w:firstLine="709"/>
        <w:jc w:val="center"/>
        <w:rPr>
          <w:sz w:val="26"/>
          <w:szCs w:val="26"/>
        </w:rPr>
      </w:pPr>
    </w:p>
    <w:p w14:paraId="03D91DB9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Настоящий Порядок проведения региональной профсоюзной тематической проверки по теме </w:t>
      </w:r>
      <w:r w:rsidRPr="00B34199">
        <w:rPr>
          <w:b/>
          <w:sz w:val="26"/>
          <w:szCs w:val="26"/>
        </w:rPr>
        <w:t>«Состояние оценки и управления профессиональными рисками в системе охраны труда образовательных организаций Курской области»</w:t>
      </w:r>
      <w:r w:rsidRPr="00B34199">
        <w:rPr>
          <w:sz w:val="26"/>
          <w:szCs w:val="26"/>
        </w:rPr>
        <w:t xml:space="preserve"> (далее – Порядок проведения РТП) определяет нормативно-правовую и методическую основу проведения проверки, сроки, количественные и качественные показатели проведения проверки, а также требования по оформлению и подведению итогов проведения РТП.</w:t>
      </w:r>
    </w:p>
    <w:p w14:paraId="3B55EA25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Основной </w:t>
      </w:r>
      <w:r w:rsidRPr="00B34199">
        <w:rPr>
          <w:b/>
          <w:sz w:val="26"/>
          <w:szCs w:val="26"/>
        </w:rPr>
        <w:t>целью</w:t>
      </w:r>
      <w:r w:rsidRPr="00B34199">
        <w:rPr>
          <w:sz w:val="26"/>
          <w:szCs w:val="26"/>
        </w:rPr>
        <w:t xml:space="preserve"> проведения РТП является выявление состояния оценки и управления профессиональными рисками, предупреждение и устранение нарушений законодательства в области охраны труда и иных нормативных правовых актов, регулирующих вопросы проведения оценки уровней профессиональных рисков в образовательных учреждениях (организациях).</w:t>
      </w:r>
    </w:p>
    <w:p w14:paraId="6A046029" w14:textId="77777777" w:rsidR="00CF7A7A" w:rsidRPr="00B34199" w:rsidRDefault="00CF7A7A" w:rsidP="00CF7A7A">
      <w:pPr>
        <w:ind w:firstLine="709"/>
        <w:jc w:val="both"/>
        <w:rPr>
          <w:b/>
          <w:color w:val="000000"/>
          <w:sz w:val="26"/>
          <w:szCs w:val="26"/>
        </w:rPr>
      </w:pPr>
      <w:r w:rsidRPr="00B34199">
        <w:rPr>
          <w:b/>
          <w:color w:val="000000"/>
          <w:sz w:val="26"/>
          <w:szCs w:val="26"/>
        </w:rPr>
        <w:t>Задачи проведения РТП:</w:t>
      </w:r>
    </w:p>
    <w:p w14:paraId="44E9F31D" w14:textId="77777777" w:rsidR="00CF7A7A" w:rsidRPr="00B34199" w:rsidRDefault="00CF7A7A" w:rsidP="00CF7A7A">
      <w:pPr>
        <w:ind w:firstLine="709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>-определение общего состояния оценки и управления профессиональными рисками в системе охраны труда образовательных организаций.</w:t>
      </w:r>
    </w:p>
    <w:p w14:paraId="5E2080CA" w14:textId="77777777" w:rsidR="00CF7A7A" w:rsidRPr="00B34199" w:rsidRDefault="00CF7A7A" w:rsidP="00CF7A7A">
      <w:pPr>
        <w:ind w:firstLine="709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>-определение сложностей и проблем при оценке и управлении профессиональными рисками.</w:t>
      </w:r>
    </w:p>
    <w:p w14:paraId="1FF9BCBF" w14:textId="77777777" w:rsidR="00CF7A7A" w:rsidRPr="00B34199" w:rsidRDefault="00CF7A7A" w:rsidP="00CF7A7A">
      <w:pPr>
        <w:ind w:firstLine="709"/>
        <w:jc w:val="both"/>
        <w:rPr>
          <w:color w:val="000000"/>
          <w:sz w:val="26"/>
          <w:szCs w:val="26"/>
        </w:rPr>
      </w:pPr>
      <w:r w:rsidRPr="00B34199">
        <w:rPr>
          <w:color w:val="000000"/>
          <w:sz w:val="26"/>
          <w:szCs w:val="26"/>
        </w:rPr>
        <w:t>- формулирование конкретных рекомендаций, практических мер по совершенствованию и повышению эффективности проведения оценки уровней профессиональных рисков и снижению уровней таких рисков.</w:t>
      </w:r>
    </w:p>
    <w:p w14:paraId="4ACAAC6D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color w:val="000000"/>
          <w:sz w:val="26"/>
          <w:szCs w:val="26"/>
        </w:rPr>
        <w:t xml:space="preserve">      </w:t>
      </w:r>
      <w:r w:rsidRPr="00B34199">
        <w:rPr>
          <w:sz w:val="26"/>
          <w:szCs w:val="26"/>
        </w:rPr>
        <w:t>Региональная профсоюзная тематическая проверка проводится техническим и внештатными техническими инспекторами труда областной организации и (или)уполномоченным по охране труда по возможности с участием представителей органов, осуществляющих управление в сфере образования.</w:t>
      </w:r>
    </w:p>
    <w:p w14:paraId="5C459E8C" w14:textId="77777777" w:rsidR="00CF7A7A" w:rsidRPr="00B34199" w:rsidRDefault="00CF7A7A" w:rsidP="00CF7A7A">
      <w:pPr>
        <w:jc w:val="both"/>
        <w:rPr>
          <w:sz w:val="26"/>
          <w:szCs w:val="26"/>
        </w:rPr>
      </w:pPr>
    </w:p>
    <w:p w14:paraId="75E04F9A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I. Нормативно-правовая и методическая основа проведения региональной профсоюзной тематической проверки</w:t>
      </w:r>
    </w:p>
    <w:p w14:paraId="395AB29E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Нормативно-правовой основой проведения РТП являются:</w:t>
      </w:r>
    </w:p>
    <w:p w14:paraId="678331FC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- "Трудовой кодекс Российской Федерации" от 30.12.2001 N 197-ФЗ (ред. от 25.02.2022) (с изм. и доп., вступ. в силу с 01.03.2022)</w:t>
      </w:r>
    </w:p>
    <w:p w14:paraId="2F21818A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- Федеральный закон от 02.07.2021 N 311-ФЗ "О внесении изменений в Трудовой кодекс Российской Федерации"</w:t>
      </w:r>
    </w:p>
    <w:p w14:paraId="337361AD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- Федеральный закон от 12.01.1996 N 10-ФЗ (ред. от 21.12.2021) "О профессиональных союзах, их правах и гарантиях деятельности"</w:t>
      </w:r>
    </w:p>
    <w:p w14:paraId="6C76FBD1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 xml:space="preserve">- Федеральный закон от 28.12.2013 N 426-ФЗ (ред. от 30.12.2020, с изм. от 04.10.2022) "О специальной оценке условий труда" </w:t>
      </w:r>
    </w:p>
    <w:p w14:paraId="2BA77631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 Рекомендации по выбору методов оценки уровней профессиональных рисков и по снижению уровней таких рисков, утвержденные приказом Министерства труда и социальной защиты Российской Федерации от 28 декабря 2021 г. N 926 </w:t>
      </w:r>
    </w:p>
    <w:p w14:paraId="526DF39E" w14:textId="77777777" w:rsidR="00CF7A7A" w:rsidRPr="00B34199" w:rsidRDefault="00CF7A7A" w:rsidP="00CF7A7A">
      <w:pPr>
        <w:pStyle w:val="ConsPlusNormal"/>
        <w:outlineLvl w:val="0"/>
        <w:rPr>
          <w:sz w:val="26"/>
          <w:szCs w:val="26"/>
        </w:rPr>
      </w:pPr>
      <w:r w:rsidRPr="00B34199">
        <w:rPr>
          <w:sz w:val="26"/>
          <w:szCs w:val="26"/>
        </w:rPr>
        <w:t xml:space="preserve">- Приказ Минтруда России от 29.10.2021 N 776н "Об утверждении Примерного </w:t>
      </w:r>
      <w:r w:rsidRPr="00B34199">
        <w:rPr>
          <w:sz w:val="26"/>
          <w:szCs w:val="26"/>
        </w:rPr>
        <w:lastRenderedPageBreak/>
        <w:t xml:space="preserve">положения о системе управления охраной труда" </w:t>
      </w:r>
    </w:p>
    <w:p w14:paraId="5F27C89E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 xml:space="preserve">- «Региональное отраслевое соглашение между комитетом образования и науки Курской области и Курской областной организацией профессионального союза работников народного образования и </w:t>
      </w:r>
      <w:proofErr w:type="gramStart"/>
      <w:r w:rsidRPr="00B34199">
        <w:rPr>
          <w:sz w:val="26"/>
          <w:szCs w:val="26"/>
        </w:rPr>
        <w:t>науки  на</w:t>
      </w:r>
      <w:proofErr w:type="gramEnd"/>
      <w:r w:rsidRPr="00B34199">
        <w:rPr>
          <w:sz w:val="26"/>
          <w:szCs w:val="26"/>
        </w:rPr>
        <w:t xml:space="preserve"> 2022-2024  годы»;</w:t>
      </w:r>
    </w:p>
    <w:p w14:paraId="14483589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- Территориальные отраслевые соглашения;</w:t>
      </w:r>
    </w:p>
    <w:p w14:paraId="313A7DF8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- Положение о технической инспекции труда Профсоюза;</w:t>
      </w:r>
    </w:p>
    <w:p w14:paraId="2BFF6B96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 Порядок проведения техническими инспекторами труда Профсоюза проверок соблюдения работодателями в системе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соглашений. </w:t>
      </w:r>
    </w:p>
    <w:p w14:paraId="00CF20D4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- Настоящий Порядок проведения региональной профсоюзной тематической проверки.</w:t>
      </w:r>
    </w:p>
    <w:p w14:paraId="252B157F" w14:textId="77777777" w:rsidR="00CF7A7A" w:rsidRPr="00B34199" w:rsidRDefault="00CF7A7A" w:rsidP="00CF7A7A">
      <w:pPr>
        <w:rPr>
          <w:sz w:val="26"/>
          <w:szCs w:val="26"/>
        </w:rPr>
      </w:pPr>
    </w:p>
    <w:p w14:paraId="00E470A0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II. Сроки проведения РТП</w:t>
      </w:r>
    </w:p>
    <w:p w14:paraId="56C14DAD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Срок проведения региональной профсоюзной тематической проверки – </w:t>
      </w:r>
      <w:r w:rsidRPr="00B34199">
        <w:rPr>
          <w:b/>
          <w:sz w:val="26"/>
          <w:szCs w:val="26"/>
        </w:rPr>
        <w:t>с 28 ноября по 26 декабря 2022 года</w:t>
      </w:r>
      <w:r w:rsidRPr="00B34199">
        <w:rPr>
          <w:sz w:val="26"/>
          <w:szCs w:val="26"/>
        </w:rPr>
        <w:t xml:space="preserve">. </w:t>
      </w:r>
    </w:p>
    <w:p w14:paraId="50CDDA19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</w:p>
    <w:p w14:paraId="0434E287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III. Количественные и качественные показатели проведения региональной профсоюзной тематической проверки</w:t>
      </w:r>
    </w:p>
    <w:p w14:paraId="7BE308AA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</w:p>
    <w:p w14:paraId="4FD067BB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Региональная профсоюзная тематическая проверка проводится не менее чем </w:t>
      </w:r>
      <w:r w:rsidRPr="00B34199">
        <w:rPr>
          <w:b/>
          <w:sz w:val="26"/>
          <w:szCs w:val="26"/>
        </w:rPr>
        <w:t xml:space="preserve">в пяти </w:t>
      </w:r>
      <w:r w:rsidRPr="00B34199">
        <w:rPr>
          <w:sz w:val="26"/>
          <w:szCs w:val="26"/>
        </w:rPr>
        <w:t xml:space="preserve">муниципальных/государственных общеобразовательных организациях, профессиональных образовательных организациях, расположенных  в городах, сельской местности, рабочих поселках (поселках городского типа), в г. Курске - </w:t>
      </w:r>
      <w:r w:rsidRPr="00B34199">
        <w:rPr>
          <w:b/>
          <w:sz w:val="26"/>
          <w:szCs w:val="26"/>
        </w:rPr>
        <w:t>15</w:t>
      </w:r>
      <w:r w:rsidRPr="00B34199">
        <w:rPr>
          <w:sz w:val="26"/>
          <w:szCs w:val="26"/>
        </w:rPr>
        <w:t xml:space="preserve">, в Железногорской территориальной организации - </w:t>
      </w:r>
      <w:r w:rsidRPr="00B34199">
        <w:rPr>
          <w:b/>
          <w:sz w:val="26"/>
          <w:szCs w:val="26"/>
        </w:rPr>
        <w:t>10</w:t>
      </w:r>
      <w:r w:rsidRPr="00B34199">
        <w:rPr>
          <w:sz w:val="26"/>
          <w:szCs w:val="26"/>
        </w:rPr>
        <w:t xml:space="preserve">, где имеются первичные профсоюзные организации работников образования, состоящие на профсоюзном учете территориальной организации профсоюза. </w:t>
      </w:r>
    </w:p>
    <w:p w14:paraId="09284216" w14:textId="77777777" w:rsidR="00CF7A7A" w:rsidRPr="00B34199" w:rsidRDefault="00CF7A7A" w:rsidP="00CF7A7A">
      <w:pPr>
        <w:ind w:firstLine="709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В перечень образовательных организаций, подлежащих проверке, должны быть включены:</w:t>
      </w:r>
    </w:p>
    <w:p w14:paraId="687BEE9A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дошкольные образовательные организации;</w:t>
      </w:r>
    </w:p>
    <w:p w14:paraId="757D7504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общеобразовательные организации;</w:t>
      </w:r>
    </w:p>
    <w:p w14:paraId="68FF09F2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 организации дополнительного образования; </w:t>
      </w:r>
    </w:p>
    <w:p w14:paraId="1B2D6D8C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профессиональные образовательные организации (при наличии).</w:t>
      </w:r>
    </w:p>
    <w:p w14:paraId="38D0452A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Количественные показатели региональной профсоюзной тематической проверки отражаются территориальными организациями Профсоюза в статистической форме №1 (РТП-2022), которая направляется в обком Профсоюза в числе итоговых материалов региональной профсоюзной тематической проверки.</w:t>
      </w:r>
    </w:p>
    <w:p w14:paraId="28FA23AB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Количественные показатели каждой проверенной образовательной организации в рамках региональной профсоюзной тематической проверки отражаются внештатными техническими инспекторами, уполномоченными профсоюзных комитетов в статистической форме №2 (РТП-2022), которая  направляется в свою территориальную организацию Профсоюза в числе итоговых материалов проверки данной образовательной организации с целью подготовки сводных материалов территориальной организации по итогам участия в региональной профсоюзной тематической проверке.</w:t>
      </w:r>
    </w:p>
    <w:p w14:paraId="1F370E92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Качественные показатели региональной профсоюзной тематической проверки отражаются территориальными организациями Профсоюза в </w:t>
      </w:r>
      <w:r w:rsidRPr="00B34199">
        <w:rPr>
          <w:b/>
          <w:sz w:val="26"/>
          <w:szCs w:val="26"/>
        </w:rPr>
        <w:t>пояснительной записке</w:t>
      </w:r>
      <w:r w:rsidRPr="00B34199">
        <w:rPr>
          <w:sz w:val="26"/>
          <w:szCs w:val="26"/>
        </w:rPr>
        <w:t xml:space="preserve"> к статистической форме №1 (РТП-2022).</w:t>
      </w:r>
    </w:p>
    <w:p w14:paraId="1E36BA67" w14:textId="77777777" w:rsidR="00CF7A7A" w:rsidRPr="00B34199" w:rsidRDefault="00CF7A7A" w:rsidP="00CF7A7A">
      <w:pPr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lastRenderedPageBreak/>
        <w:t xml:space="preserve">IV. Перечень запрашиваемых для проверки </w:t>
      </w:r>
      <w:proofErr w:type="gramStart"/>
      <w:r w:rsidRPr="00B34199">
        <w:rPr>
          <w:b/>
          <w:sz w:val="26"/>
          <w:szCs w:val="26"/>
        </w:rPr>
        <w:t>документов  образовательной</w:t>
      </w:r>
      <w:proofErr w:type="gramEnd"/>
      <w:r w:rsidRPr="00B34199">
        <w:rPr>
          <w:b/>
          <w:sz w:val="26"/>
          <w:szCs w:val="26"/>
        </w:rPr>
        <w:t xml:space="preserve"> организации.</w:t>
      </w:r>
    </w:p>
    <w:p w14:paraId="3499C035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 приказ о мероприятиях по оценке профессиональных рисков;</w:t>
      </w:r>
    </w:p>
    <w:p w14:paraId="096F9357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 план- график работ по оценке рисков;</w:t>
      </w:r>
    </w:p>
    <w:p w14:paraId="18741B2B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 реестр выявленных опасностей;</w:t>
      </w:r>
    </w:p>
    <w:p w14:paraId="3942FAB1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 отчёт о результатах проведенной работодателем оценки рисков с указанием установленных уровней в соответствии с выбранной методикой оценки </w:t>
      </w:r>
      <w:r w:rsidRPr="00B34199">
        <w:rPr>
          <w:i/>
          <w:sz w:val="26"/>
          <w:szCs w:val="26"/>
        </w:rPr>
        <w:t>(карта идентификации опасностей и оценки рисков);</w:t>
      </w:r>
    </w:p>
    <w:p w14:paraId="5998295F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  перечень мер </w:t>
      </w:r>
      <w:proofErr w:type="gramStart"/>
      <w:r w:rsidRPr="00B34199">
        <w:rPr>
          <w:sz w:val="26"/>
          <w:szCs w:val="26"/>
        </w:rPr>
        <w:t>для  исключения</w:t>
      </w:r>
      <w:proofErr w:type="gramEnd"/>
      <w:r w:rsidRPr="00B34199">
        <w:rPr>
          <w:sz w:val="26"/>
          <w:szCs w:val="26"/>
        </w:rPr>
        <w:t xml:space="preserve"> или снижения уровней профессиональных рисков, проведение повторной оценки рисков</w:t>
      </w:r>
      <w:r w:rsidRPr="00B34199">
        <w:rPr>
          <w:i/>
          <w:sz w:val="26"/>
          <w:szCs w:val="26"/>
        </w:rPr>
        <w:t>;</w:t>
      </w:r>
    </w:p>
    <w:p w14:paraId="3D780FE2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-  отчёт о результатах проведения работодателем повторной оценки рисков с указанием установленных уровней в соответствии с выбранной методикой оценки;</w:t>
      </w:r>
    </w:p>
    <w:p w14:paraId="420619EF" w14:textId="77777777" w:rsidR="00CF7A7A" w:rsidRPr="00B34199" w:rsidRDefault="00CF7A7A" w:rsidP="00CF7A7A">
      <w:pPr>
        <w:jc w:val="both"/>
        <w:rPr>
          <w:i/>
          <w:sz w:val="26"/>
          <w:szCs w:val="26"/>
        </w:rPr>
      </w:pPr>
      <w:r w:rsidRPr="00B34199">
        <w:rPr>
          <w:sz w:val="26"/>
          <w:szCs w:val="26"/>
        </w:rPr>
        <w:t xml:space="preserve">- положение о системе управления охраной труда </w:t>
      </w:r>
      <w:r w:rsidRPr="00B34199">
        <w:rPr>
          <w:i/>
          <w:sz w:val="26"/>
          <w:szCs w:val="26"/>
        </w:rPr>
        <w:t>(раздел Положения о СУОТ, описывающий метод (методы) оценки уровня риска, используемый работодателем и (или) соответствующий локальный нормативный акт.</w:t>
      </w:r>
    </w:p>
    <w:p w14:paraId="7F1DAE93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-  отчёт о проведении специальной оценки условий труда. </w:t>
      </w:r>
    </w:p>
    <w:p w14:paraId="30BF4BEB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V. Подведение итогов региональной профсоюзной тематической проверки</w:t>
      </w:r>
    </w:p>
    <w:p w14:paraId="35D03C6E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 xml:space="preserve">Территориальные организации Профсоюза по окончании проведения региональной профсоюзной тематической проверки анализируют ее итоги на заседании коллегиального профсоюзного органа и в срок </w:t>
      </w:r>
      <w:r w:rsidRPr="00B34199">
        <w:rPr>
          <w:b/>
          <w:sz w:val="26"/>
          <w:szCs w:val="26"/>
        </w:rPr>
        <w:t>до 15 января 2022 года</w:t>
      </w:r>
      <w:r w:rsidRPr="00B34199">
        <w:rPr>
          <w:sz w:val="26"/>
          <w:szCs w:val="26"/>
        </w:rPr>
        <w:t xml:space="preserve"> представляют итоговые материалы в электронном виде в обком Профсоюза:</w:t>
      </w:r>
    </w:p>
    <w:p w14:paraId="10AB1B6F" w14:textId="77777777" w:rsidR="00CF7A7A" w:rsidRPr="00B34199" w:rsidRDefault="00CF7A7A" w:rsidP="00CF7A7A">
      <w:pPr>
        <w:numPr>
          <w:ilvl w:val="0"/>
          <w:numId w:val="26"/>
        </w:numPr>
        <w:suppressAutoHyphens/>
        <w:ind w:left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заполненную статистическую форму №1 (РТП – 2022);</w:t>
      </w:r>
    </w:p>
    <w:p w14:paraId="0F483224" w14:textId="2A0252A4" w:rsidR="00CF7A7A" w:rsidRPr="00B34199" w:rsidRDefault="00CF7A7A" w:rsidP="00CF7A7A">
      <w:pPr>
        <w:numPr>
          <w:ilvl w:val="0"/>
          <w:numId w:val="26"/>
        </w:numPr>
        <w:suppressAutoHyphens/>
        <w:ind w:left="0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пояснительную записку о проведении проверки;</w:t>
      </w:r>
      <w:r w:rsidR="00B34199">
        <w:rPr>
          <w:sz w:val="26"/>
          <w:szCs w:val="26"/>
        </w:rPr>
        <w:t xml:space="preserve"> </w:t>
      </w:r>
      <w:r w:rsidRPr="00B34199">
        <w:rPr>
          <w:sz w:val="26"/>
          <w:szCs w:val="26"/>
        </w:rPr>
        <w:t>решения выборных коллегиальных профсоюзных органов о проведении и итогах проверки.</w:t>
      </w:r>
    </w:p>
    <w:p w14:paraId="5FB8471F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В случае непроведения в образовательной организации работы по оценке уровней профессиональных рисков руководителю организации выписывается представление со сроками устранения, копии которых также представляются в обком профсоюза.</w:t>
      </w:r>
    </w:p>
    <w:p w14:paraId="3B8D6B5F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b/>
          <w:sz w:val="26"/>
          <w:szCs w:val="26"/>
        </w:rPr>
        <w:t xml:space="preserve">Пояснительная записка </w:t>
      </w:r>
      <w:r w:rsidRPr="00B34199">
        <w:rPr>
          <w:sz w:val="26"/>
          <w:szCs w:val="26"/>
        </w:rPr>
        <w:t>о результатах проверки должна содержать</w:t>
      </w:r>
    </w:p>
    <w:p w14:paraId="3B5CDFB2" w14:textId="77777777" w:rsidR="00CF7A7A" w:rsidRPr="00B34199" w:rsidRDefault="00CF7A7A" w:rsidP="00CF7A7A">
      <w:pPr>
        <w:jc w:val="both"/>
        <w:rPr>
          <w:sz w:val="26"/>
          <w:szCs w:val="26"/>
        </w:rPr>
      </w:pPr>
      <w:r w:rsidRPr="00B34199">
        <w:rPr>
          <w:sz w:val="26"/>
          <w:szCs w:val="26"/>
        </w:rPr>
        <w:t>информацию о проведении проверки с указанием наименований проверенных образовательных организаций и комментариев, выраженных в конкретных примерах, по каждому показателю проверки, в том числе и нарушениях, выявленных в ходе проверки.</w:t>
      </w:r>
    </w:p>
    <w:p w14:paraId="74FE94BD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Пояснительная записка о проведенной проверке подписываются председателем территориальной организации Профсоюза и внештатным техническим инспектором труда областной организации Профсоюза.</w:t>
      </w:r>
    </w:p>
    <w:p w14:paraId="659D1822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  <w:r w:rsidRPr="00B34199">
        <w:rPr>
          <w:sz w:val="26"/>
          <w:szCs w:val="26"/>
        </w:rPr>
        <w:t>Итоги региональной профсоюзной тематической проверки рассматриваются на заседании президиума областного комитета Профсоюза.</w:t>
      </w:r>
    </w:p>
    <w:p w14:paraId="56B3CBC2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</w:p>
    <w:p w14:paraId="4A9CB189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</w:p>
    <w:p w14:paraId="63EF9674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</w:p>
    <w:p w14:paraId="796BBC39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Статистическая форма №1 (РТП по охране труда-2022)</w:t>
      </w:r>
    </w:p>
    <w:p w14:paraId="3520DFFA" w14:textId="77777777" w:rsidR="00CF7A7A" w:rsidRPr="00B34199" w:rsidRDefault="00CF7A7A" w:rsidP="00CF7A7A">
      <w:pPr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______________________________ территориальная организация</w:t>
      </w:r>
    </w:p>
    <w:p w14:paraId="493D4AAB" w14:textId="77777777" w:rsidR="00CF7A7A" w:rsidRPr="00B34199" w:rsidRDefault="00CF7A7A" w:rsidP="00CF7A7A">
      <w:pPr>
        <w:jc w:val="center"/>
        <w:rPr>
          <w:sz w:val="26"/>
          <w:szCs w:val="26"/>
        </w:rPr>
      </w:pPr>
      <w:r w:rsidRPr="00B34199">
        <w:rPr>
          <w:b/>
          <w:sz w:val="26"/>
          <w:szCs w:val="26"/>
        </w:rPr>
        <w:t>ТЕМА: «</w:t>
      </w:r>
      <w:r w:rsidRPr="00B34199">
        <w:rPr>
          <w:sz w:val="26"/>
          <w:szCs w:val="26"/>
        </w:rPr>
        <w:t>Состояние оценки и управления профессиональными рисками в системе охраны труда образовательных организаций Курской области</w:t>
      </w:r>
      <w:r w:rsidRPr="00B34199">
        <w:rPr>
          <w:b/>
          <w:sz w:val="26"/>
          <w:szCs w:val="26"/>
        </w:rPr>
        <w:t>»</w:t>
      </w:r>
    </w:p>
    <w:tbl>
      <w:tblPr>
        <w:tblStyle w:val="a8"/>
        <w:tblpPr w:leftFromText="180" w:rightFromText="180" w:vertAnchor="text" w:tblpY="1"/>
        <w:tblOverlap w:val="never"/>
        <w:tblW w:w="10035" w:type="dxa"/>
        <w:tblLayout w:type="fixed"/>
        <w:tblLook w:val="04A0" w:firstRow="1" w:lastRow="0" w:firstColumn="1" w:lastColumn="0" w:noHBand="0" w:noVBand="1"/>
      </w:tblPr>
      <w:tblGrid>
        <w:gridCol w:w="676"/>
        <w:gridCol w:w="850"/>
        <w:gridCol w:w="6098"/>
        <w:gridCol w:w="1134"/>
        <w:gridCol w:w="1277"/>
      </w:tblGrid>
      <w:tr w:rsidR="00CF7A7A" w:rsidRPr="00B34199" w14:paraId="1E49A665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65B9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№</w:t>
            </w:r>
          </w:p>
        </w:tc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D45EB0" w14:textId="77777777" w:rsidR="00CF7A7A" w:rsidRPr="00B34199" w:rsidRDefault="00CF7A7A">
            <w:pPr>
              <w:widowControl w:val="0"/>
              <w:ind w:firstLine="1063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414D93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Кол-во</w:t>
            </w:r>
          </w:p>
        </w:tc>
      </w:tr>
      <w:tr w:rsidR="00CF7A7A" w:rsidRPr="00B34199" w14:paraId="783BDB65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27B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C883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Количество проверенных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29ACC" w14:textId="77777777" w:rsidR="00CF7A7A" w:rsidRPr="00B34199" w:rsidRDefault="00CF7A7A" w:rsidP="00B34199">
            <w:pPr>
              <w:widowControl w:val="0"/>
              <w:ind w:firstLine="0"/>
              <w:rPr>
                <w:b/>
                <w:i/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3E6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3BE925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AAB4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D7C5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750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дошкольного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F38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3A7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BE8D58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1ABB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4633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FF6BF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общего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5F5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1F9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8F1BF9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3E3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370D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</w:t>
            </w:r>
            <w:r w:rsidRPr="00B34199">
              <w:rPr>
                <w:sz w:val="26"/>
                <w:szCs w:val="26"/>
              </w:rPr>
              <w:lastRenderedPageBreak/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6DA08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lastRenderedPageBreak/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525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671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02194C7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0E27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055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365B1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среднего профессионального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B7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513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FC2AE5C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5826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1.1.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8FA7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Из них проверено учреждений совместно с органами, осуществляющими управление в сфере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2D9EE5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6DD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4EFFF94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EB8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4118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166A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D4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39A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68234CD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C90A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73AB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D16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427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DE9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83EE4FA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8EBF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049B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941D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4DD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194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951E3D0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3464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DDE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6F79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C57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E72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810C272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D8D2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E301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Отсутствие</w:t>
            </w:r>
            <w:r w:rsidRPr="00B34199">
              <w:rPr>
                <w:sz w:val="26"/>
                <w:szCs w:val="26"/>
              </w:rPr>
              <w:t xml:space="preserve"> </w:t>
            </w:r>
            <w:r w:rsidRPr="00B34199">
              <w:rPr>
                <w:b/>
                <w:sz w:val="26"/>
                <w:szCs w:val="26"/>
              </w:rPr>
              <w:t>приказа о мероприятиях по оценке профессиональных рисков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8EC41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4F0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266F77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04F6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300E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679A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FBE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257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9EBCA1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02A4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3D44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31E0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C18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F61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7D25B8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3E10A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D27E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1B37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E76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333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E54BA03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E641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2D7F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30FB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DCB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CD4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015D1AD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0FF2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92A8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Проведение оценки уровней профессиональных рисков без привлечения экспертных организаций, выполняющих оценку на договорной основе,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128BB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3D7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3BC6173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981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D683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35A4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F36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399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08D0764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33B7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D110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340C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59E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C88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AE503A1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1615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F400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86A6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59D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9E8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E528233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8F5C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C4C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F40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E7A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A87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49E3008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9C09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EF19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Проведение оценки уровней профессиональных рисков экспертными организациями, выполняющими оценку на договорной основе,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734A8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BBB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7DE35D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56BB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2FA6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D9CA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C57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C69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5EC088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4A43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DB34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3224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D65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2FA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574DBC4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297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38ED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B115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048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ABA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2FFFC4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FCD9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D61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8586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EAE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2DD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97B95E4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F1CB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5</w:t>
            </w:r>
            <w:r w:rsidRPr="00B34199">
              <w:rPr>
                <w:sz w:val="26"/>
                <w:szCs w:val="26"/>
              </w:rPr>
              <w:lastRenderedPageBreak/>
              <w:t>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CA2E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lastRenderedPageBreak/>
              <w:t xml:space="preserve">Наличие в положении о системе управления </w:t>
            </w:r>
            <w:r w:rsidRPr="00B34199">
              <w:rPr>
                <w:b/>
                <w:sz w:val="26"/>
                <w:szCs w:val="26"/>
              </w:rPr>
              <w:lastRenderedPageBreak/>
              <w:t>охраной труда (СУОТ) обязательства работодателя по устранению опасностей и снижению уровней профессиональных рисков на рабочих местах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EB70" w14:textId="77777777" w:rsidR="00CF7A7A" w:rsidRPr="00B34199" w:rsidRDefault="00CF7A7A">
            <w:pPr>
              <w:rPr>
                <w:b/>
                <w:sz w:val="26"/>
                <w:szCs w:val="26"/>
              </w:rPr>
            </w:pPr>
          </w:p>
          <w:p w14:paraId="658EE7E6" w14:textId="77777777" w:rsidR="00CF7A7A" w:rsidRPr="00B34199" w:rsidRDefault="00CF7A7A" w:rsidP="00B34199">
            <w:pPr>
              <w:ind w:firstLine="0"/>
              <w:rPr>
                <w:b/>
                <w:i/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lastRenderedPageBreak/>
              <w:t>Всего</w:t>
            </w:r>
          </w:p>
          <w:p w14:paraId="366355F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F44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D57D93B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226B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20F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2299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F2C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B15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4F8FFCC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56D9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B47A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891E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582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B95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6992188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9E9A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D25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6B31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595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525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A3D258C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5210F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200A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F2BE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249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F07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BA19465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6476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6.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ED2B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Отсутствие плана-графика работ по оценке рисков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6F0E6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A4C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C05414C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6D27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F45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0BB4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FDF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B3B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FD9745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7030F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D396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108D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6F8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9FA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A468E6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0BB7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4B53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9224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C33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309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5EDA51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45C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07B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46C2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BD4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025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578D20C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4492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7.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6AA5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Отсутствие реестра выявленных опасностей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2AC24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D2A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6476B3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EEDC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5AA5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48F6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BE1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018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428D117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8E84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4011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02D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C04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68C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CC8FCAB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A278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AA35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9C11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398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471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F9E4FBA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8B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A1FC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2218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45F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C8F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7E1CE1D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566D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8.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8136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color w:val="000000"/>
                <w:sz w:val="26"/>
                <w:szCs w:val="26"/>
                <w:shd w:val="clear" w:color="auto" w:fill="FFFFFF"/>
              </w:rPr>
              <w:t>Отсутствие</w:t>
            </w:r>
            <w:r w:rsidRPr="00B34199">
              <w:rPr>
                <w:b/>
                <w:sz w:val="26"/>
                <w:szCs w:val="26"/>
              </w:rPr>
              <w:t xml:space="preserve"> методики</w:t>
            </w:r>
            <w:r w:rsidRPr="00B34199">
              <w:rPr>
                <w:b/>
                <w:color w:val="000000"/>
                <w:sz w:val="26"/>
                <w:szCs w:val="26"/>
                <w:shd w:val="clear" w:color="auto" w:fill="FFFFFF"/>
              </w:rPr>
              <w:t xml:space="preserve"> оценки уровня рисков,</w:t>
            </w:r>
            <w:r w:rsidRPr="00B34199">
              <w:rPr>
                <w:b/>
                <w:sz w:val="26"/>
                <w:szCs w:val="26"/>
              </w:rPr>
              <w:t xml:space="preserve"> закреплённой в разделе Положения о СУОТ и (или) соответствующем локальном нормативном акте,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C9468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32A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C10B51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D173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042F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E69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6DA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584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6E6D798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04C2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59C3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6474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B7F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C05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3165A1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9C41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3EF4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F8A0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057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4E5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6CA151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ABDC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E852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6320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3E1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C26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D9CA5E8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9394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9.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72BA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 xml:space="preserve">Отсутствие отчёта об оформлении результатов проведенной работодателем оценки рисков с указанием установленных уровней в соответствии с выбранной методикой в образовательных организациях </w:t>
            </w:r>
            <w:r w:rsidRPr="00B34199">
              <w:rPr>
                <w:i/>
                <w:sz w:val="26"/>
                <w:szCs w:val="26"/>
              </w:rPr>
              <w:t>(карты идентификации опасностей и оценки рисков)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2EE8C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703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6BEF591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595A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A7EA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ACBB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80D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D11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3A0426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F7FB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404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5075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1C2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AB1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A77CC4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1753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99C9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9F54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47C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BD3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AD084C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3B01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6E0A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479E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43B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A0C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14B4BD8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75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10.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A202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Отсутствие перечня мер для исключения или снижения уровней профессиональных рисков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0BBF4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718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67822DAE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9645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BA41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2E69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04D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A6E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67640E6C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61C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6C28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231A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CE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00D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51821B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A28A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6DD0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9EBC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C8E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017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54835C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174D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B56E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0F79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2D6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ADB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BAD888B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3919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11.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4610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color w:val="000000"/>
                <w:sz w:val="26"/>
                <w:szCs w:val="26"/>
                <w:shd w:val="clear" w:color="auto" w:fill="FFFFFF"/>
              </w:rPr>
              <w:t>Проведение повторной оценки уровней профессиональных рисков</w:t>
            </w:r>
            <w:r w:rsidRPr="00B34199">
              <w:rPr>
                <w:b/>
                <w:sz w:val="26"/>
                <w:szCs w:val="26"/>
              </w:rPr>
              <w:t xml:space="preserve"> </w:t>
            </w:r>
            <w:r w:rsidRPr="00B34199">
              <w:rPr>
                <w:b/>
                <w:color w:val="000000"/>
                <w:sz w:val="26"/>
                <w:szCs w:val="26"/>
                <w:shd w:val="clear" w:color="auto" w:fill="FFFFFF"/>
              </w:rPr>
              <w:t>после проведения мероприятий по снижению уровня риска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b/>
                <w:sz w:val="26"/>
                <w:szCs w:val="26"/>
              </w:rPr>
              <w:t>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C602E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957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BABF64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C15D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D93D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CAF2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A9D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415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8D130D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3D5A4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7B1F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261A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6F6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CEA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F3E33A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B519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6E60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2726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C28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2DB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30F15E0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15E7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20DA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2239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6D8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DDE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337C652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7113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12.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D02F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Применение результатов проведения специальной оценки условий труда для оценки уровней профессиональных рисков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b/>
                <w:sz w:val="26"/>
                <w:szCs w:val="26"/>
              </w:rPr>
              <w:t xml:space="preserve">в образовательных организациях </w:t>
            </w:r>
            <w:r w:rsidRPr="00B34199">
              <w:rPr>
                <w:i/>
                <w:sz w:val="26"/>
                <w:szCs w:val="26"/>
              </w:rPr>
              <w:t>(в соответствии с положениями</w:t>
            </w:r>
            <w:r w:rsidRPr="00B34199">
              <w:rPr>
                <w:i/>
                <w:color w:val="000000"/>
                <w:sz w:val="26"/>
                <w:szCs w:val="26"/>
              </w:rPr>
              <w:t xml:space="preserve"> статьи 15 «Результаты проведения специальной оценки условий труда» Федерального закона от 28.12.2013 N 426-ФЗ "О специальной оценке условий труда»)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875BB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6E4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53E37B3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02AA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133F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368C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FF8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574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E3B034A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B94D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9A22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F2FF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5F6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FD3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6352CF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A25B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4E23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7864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A55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9F4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20A09B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3A6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86B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1F9B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B63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934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8835440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2A66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13.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7058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color w:val="000000"/>
                <w:sz w:val="26"/>
                <w:szCs w:val="26"/>
                <w:shd w:val="clear" w:color="auto" w:fill="FFFFFF"/>
              </w:rPr>
              <w:t>Ознакомление под роспись работников с результатами оценки уровней профессиональных рисков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b/>
                <w:sz w:val="26"/>
                <w:szCs w:val="26"/>
              </w:rPr>
              <w:t>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CD25B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C89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FC00181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408F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02C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E93F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02C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984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2D241F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6906C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F61E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C306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32C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32C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19AAFD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90DE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8003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CE0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6A7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40D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DC42A6A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8408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0D6E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0736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B49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3D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687AC3DD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BF4E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14.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F3E4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 xml:space="preserve">Общее количество нарушений законодательства в области охраны труда, выявленных в ходе тематической проверки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5D787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41C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52C1D80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8DB3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D9B7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2656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B80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79F8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E18B64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47B7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12E0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01D4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4ED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23C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983B23B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56B6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53AC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F77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133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C25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FF8F135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9779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DED3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23F8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20B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DE4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27305F2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A468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15.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1C0A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Общее количество нарушений, устраненных в ходе тематической проверки в учреждениях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8A54E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64A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A10D93F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7FB1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97E7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4BF5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5ED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B12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7089EE64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B02A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1A66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A4A5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9BA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803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589A86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55C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5CED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BEB9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B42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342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53F24A9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E967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02B2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446A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DD4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8C8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36D0DA5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E266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16.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46645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 xml:space="preserve">Выявлено </w:t>
            </w:r>
            <w:proofErr w:type="gramStart"/>
            <w:r w:rsidRPr="00B34199">
              <w:rPr>
                <w:b/>
                <w:sz w:val="26"/>
                <w:szCs w:val="26"/>
              </w:rPr>
              <w:t>других  нарушений</w:t>
            </w:r>
            <w:proofErr w:type="gramEnd"/>
            <w:r w:rsidRPr="00B34199">
              <w:rPr>
                <w:b/>
                <w:sz w:val="26"/>
                <w:szCs w:val="26"/>
              </w:rPr>
              <w:t xml:space="preserve"> законодательства в области охраны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43845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B77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76C79D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1312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6B60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2DC4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60AF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06D3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7DF2E71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ACE8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C4F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E333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85A4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DB7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1657A781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56B5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844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58C6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112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0F8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55CBF167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1C44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3850D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127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8220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DB1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3FAC0DA1" w14:textId="77777777" w:rsidTr="00CF7A7A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8DEA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17.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2652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b/>
                <w:sz w:val="26"/>
                <w:szCs w:val="26"/>
              </w:rPr>
              <w:t>По итогам проверки выдано представлений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FD473" w14:textId="77777777" w:rsidR="00CF7A7A" w:rsidRPr="00B34199" w:rsidRDefault="00CF7A7A">
            <w:pPr>
              <w:rPr>
                <w:b/>
                <w:sz w:val="26"/>
                <w:szCs w:val="26"/>
              </w:rPr>
            </w:pPr>
          </w:p>
          <w:p w14:paraId="1B36119A" w14:textId="77777777" w:rsidR="00CF7A7A" w:rsidRPr="00B34199" w:rsidRDefault="00CF7A7A" w:rsidP="00B34199">
            <w:pPr>
              <w:widowControl w:val="0"/>
              <w:ind w:firstLine="0"/>
              <w:rPr>
                <w:sz w:val="26"/>
                <w:szCs w:val="26"/>
              </w:rPr>
            </w:pPr>
            <w:r w:rsidRPr="00B34199">
              <w:rPr>
                <w:b/>
                <w:i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01EA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BC8246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3A5F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3C63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7BD4B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9827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C299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0446B006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A2FF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E92F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9A43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9811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B13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2F394C0D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B760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BA59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C4A6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16C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DE2E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  <w:tr w:rsidR="00CF7A7A" w:rsidRPr="00B34199" w14:paraId="4BDFF782" w14:textId="77777777" w:rsidTr="00CF7A7A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7512F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2565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6E80C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0726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2122" w14:textId="77777777" w:rsidR="00CF7A7A" w:rsidRPr="00B34199" w:rsidRDefault="00CF7A7A">
            <w:pPr>
              <w:widowControl w:val="0"/>
              <w:rPr>
                <w:sz w:val="26"/>
                <w:szCs w:val="26"/>
              </w:rPr>
            </w:pPr>
          </w:p>
        </w:tc>
      </w:tr>
    </w:tbl>
    <w:p w14:paraId="6A270E1D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b/>
          <w:sz w:val="26"/>
          <w:szCs w:val="26"/>
        </w:rPr>
        <w:lastRenderedPageBreak/>
        <w:t xml:space="preserve">Председатель территориальной организации Профсоюза      </w:t>
      </w:r>
      <w:r w:rsidRPr="00B34199">
        <w:rPr>
          <w:sz w:val="26"/>
          <w:szCs w:val="26"/>
        </w:rPr>
        <w:t xml:space="preserve">                       ____________________________________________________________</w:t>
      </w:r>
    </w:p>
    <w:p w14:paraId="77557135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(подпись, фамилия, имя, отчество)</w:t>
      </w:r>
    </w:p>
    <w:p w14:paraId="23E4F611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b/>
          <w:sz w:val="26"/>
          <w:szCs w:val="26"/>
        </w:rPr>
        <w:t>Внештатный технический инспектор труда Профсоюз</w:t>
      </w:r>
      <w:r w:rsidRPr="00B34199">
        <w:rPr>
          <w:sz w:val="26"/>
          <w:szCs w:val="26"/>
        </w:rPr>
        <w:t>а                       ____________________________________________________________</w:t>
      </w:r>
    </w:p>
    <w:p w14:paraId="21C0AEBD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 xml:space="preserve"> (подпись, фамилия, имя, отчество)</w:t>
      </w:r>
    </w:p>
    <w:p w14:paraId="77FC43DA" w14:textId="77777777" w:rsidR="00CF7A7A" w:rsidRPr="00B34199" w:rsidRDefault="00CF7A7A" w:rsidP="00CF7A7A">
      <w:pPr>
        <w:ind w:firstLine="567"/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Статистическая форма №2 (РТП-2022)</w:t>
      </w:r>
    </w:p>
    <w:p w14:paraId="23C3EF11" w14:textId="77777777" w:rsidR="00CF7A7A" w:rsidRPr="00B34199" w:rsidRDefault="00CF7A7A" w:rsidP="00CF7A7A">
      <w:pPr>
        <w:ind w:firstLine="567"/>
        <w:jc w:val="center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(для уполномоченных по охране труда профсоюзных комитетов)</w:t>
      </w:r>
    </w:p>
    <w:p w14:paraId="2EB7362B" w14:textId="77777777" w:rsidR="00CF7A7A" w:rsidRPr="00B34199" w:rsidRDefault="00CF7A7A" w:rsidP="00CF7A7A">
      <w:pPr>
        <w:ind w:firstLine="567"/>
        <w:jc w:val="both"/>
        <w:rPr>
          <w:b/>
          <w:sz w:val="26"/>
          <w:szCs w:val="26"/>
        </w:rPr>
      </w:pPr>
    </w:p>
    <w:p w14:paraId="45A5E50A" w14:textId="77777777" w:rsidR="00CF7A7A" w:rsidRPr="00B34199" w:rsidRDefault="00CF7A7A" w:rsidP="00CF7A7A">
      <w:pPr>
        <w:ind w:firstLine="567"/>
        <w:jc w:val="both"/>
        <w:rPr>
          <w:b/>
          <w:sz w:val="26"/>
          <w:szCs w:val="26"/>
        </w:rPr>
      </w:pPr>
      <w:r w:rsidRPr="00B34199">
        <w:rPr>
          <w:b/>
          <w:sz w:val="26"/>
          <w:szCs w:val="26"/>
        </w:rPr>
        <w:t>____________________________________________________________</w:t>
      </w:r>
    </w:p>
    <w:p w14:paraId="08508D2C" w14:textId="77777777" w:rsidR="00CF7A7A" w:rsidRPr="00B34199" w:rsidRDefault="00CF7A7A" w:rsidP="00CF7A7A">
      <w:pPr>
        <w:rPr>
          <w:i/>
          <w:color w:val="000000"/>
          <w:sz w:val="26"/>
          <w:szCs w:val="26"/>
        </w:rPr>
      </w:pPr>
      <w:r w:rsidRPr="00B34199">
        <w:rPr>
          <w:b/>
          <w:sz w:val="26"/>
          <w:szCs w:val="26"/>
        </w:rPr>
        <w:t xml:space="preserve">                                </w:t>
      </w:r>
      <w:r w:rsidRPr="00B34199">
        <w:rPr>
          <w:i/>
          <w:color w:val="000000"/>
          <w:sz w:val="26"/>
          <w:szCs w:val="26"/>
        </w:rPr>
        <w:t>наименование организации</w:t>
      </w:r>
    </w:p>
    <w:p w14:paraId="154490FA" w14:textId="77777777" w:rsidR="00CF7A7A" w:rsidRPr="00B34199" w:rsidRDefault="00CF7A7A" w:rsidP="00CF7A7A">
      <w:pPr>
        <w:jc w:val="right"/>
        <w:rPr>
          <w:sz w:val="26"/>
          <w:szCs w:val="26"/>
        </w:rPr>
      </w:pPr>
      <w:r w:rsidRPr="00B34199">
        <w:rPr>
          <w:b/>
          <w:sz w:val="26"/>
          <w:szCs w:val="26"/>
        </w:rPr>
        <w:t xml:space="preserve">ТЕМА: </w:t>
      </w:r>
      <w:r w:rsidRPr="00B34199">
        <w:rPr>
          <w:sz w:val="26"/>
          <w:szCs w:val="26"/>
        </w:rPr>
        <w:t>" Состояние оценки и управления профессиональными рисками в системе охраны труда образовательных организаций Курской области"</w:t>
      </w:r>
    </w:p>
    <w:p w14:paraId="027A7EF2" w14:textId="77777777" w:rsidR="00CF7A7A" w:rsidRPr="00B34199" w:rsidRDefault="00CF7A7A" w:rsidP="00CF7A7A">
      <w:pPr>
        <w:ind w:firstLine="567"/>
        <w:jc w:val="both"/>
        <w:rPr>
          <w:sz w:val="26"/>
          <w:szCs w:val="26"/>
        </w:rPr>
      </w:pPr>
    </w:p>
    <w:tbl>
      <w:tblPr>
        <w:tblStyle w:val="a8"/>
        <w:tblW w:w="9750" w:type="dxa"/>
        <w:tblLayout w:type="fixed"/>
        <w:tblLook w:val="04A0" w:firstRow="1" w:lastRow="0" w:firstColumn="1" w:lastColumn="0" w:noHBand="0" w:noVBand="1"/>
      </w:tblPr>
      <w:tblGrid>
        <w:gridCol w:w="675"/>
        <w:gridCol w:w="3829"/>
        <w:gridCol w:w="1559"/>
        <w:gridCol w:w="1950"/>
        <w:gridCol w:w="1737"/>
      </w:tblGrid>
      <w:tr w:rsidR="00CF7A7A" w:rsidRPr="00B34199" w14:paraId="4C67D127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4BF44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A53C5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C82A9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отметка показателя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D5BEC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наличие</w:t>
            </w:r>
          </w:p>
          <w:p w14:paraId="4D6C2DFF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нарушения 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D717E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примечание</w:t>
            </w:r>
          </w:p>
        </w:tc>
      </w:tr>
      <w:tr w:rsidR="00CF7A7A" w:rsidRPr="00B34199" w14:paraId="19C3C130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FB1F7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B20AE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Отсутствие приказа о мероприятиях по оценке профессиональных рисков в образовательной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85C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29F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C5B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27B671E9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71686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7BC1E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Проведение оценки уровней профессиональных рисков в образовательной организации без привлечения экспертных организаций, выполняющих оценку на договорной основе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8F89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3CEF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      C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5F3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2F4AF26C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CC293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14D74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Проведение оценки уровней профессиональных рисков в образовательной организации экспертными организациями, выполняющие оценку на договорной основе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42F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7DAAC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      C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CE8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4FB59823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2DE9E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334E1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Наличие в положении о системе управления охраной труда (СУОТ) образовательной организации обязательства работодателя по устранению опасностей и снижению уровней профессиональных рисков на рабочих местах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81A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4B9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BA7A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0BF2165B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A4AF0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992F5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Отсутствие плана - графика работ по оценке рисков в образовательной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9C9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3F2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1C0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259C3C01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0646B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94206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Отсутствие реестра выявленных опасностей в образовательной организации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C24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554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BC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4D9CE4C4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BA5E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9757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 xml:space="preserve">Отсутствие </w:t>
            </w:r>
            <w:r w:rsidRPr="00B34199">
              <w:rPr>
                <w:sz w:val="26"/>
                <w:szCs w:val="26"/>
              </w:rPr>
              <w:t xml:space="preserve">методики </w:t>
            </w: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 xml:space="preserve">оценки уровней рисков  </w:t>
            </w:r>
            <w:r w:rsidRPr="00B34199">
              <w:rPr>
                <w:sz w:val="26"/>
                <w:szCs w:val="26"/>
              </w:rPr>
              <w:t xml:space="preserve"> в образовательной организации, закрепленной в разделе </w:t>
            </w:r>
            <w:r w:rsidRPr="00B34199">
              <w:rPr>
                <w:sz w:val="26"/>
                <w:szCs w:val="26"/>
              </w:rPr>
              <w:lastRenderedPageBreak/>
              <w:t>Положения о СУОТ и (или) в соответствующем локальном нормативном акте</w:t>
            </w:r>
          </w:p>
          <w:p w14:paraId="1072D3BA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486F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9734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674E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38FC27E4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10D58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9B027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Отсутствие оформления результатов проведенной работодателем оценки рисков с указанием установленных уровней в соответствии с выбранной методикой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911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55A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BF2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37F9DC5D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31ECF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1C1E3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Отсутствие перечня мер для исключения или снижения уровней профессиональных рисков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27B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445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BC4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7F05D376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7BD32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1DFBB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 xml:space="preserve">Проведение повторной оценки уровней профессиональных рисков </w:t>
            </w:r>
            <w:r w:rsidRPr="00B34199">
              <w:rPr>
                <w:sz w:val="26"/>
                <w:szCs w:val="26"/>
              </w:rPr>
              <w:t xml:space="preserve">в образовательной организации </w:t>
            </w: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>после проведения мероприятий по снижению уровня риска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0E7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6C5C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AE56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7E1B9B32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E4BE1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A5DD" w14:textId="77777777" w:rsidR="00CF7A7A" w:rsidRPr="00B34199" w:rsidRDefault="00CF7A7A">
            <w:pPr>
              <w:rPr>
                <w:color w:val="FF0000"/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Применение результатов проведения специальной оценки условий труда в образовательной организации для оценки уровней профессиональных рисков 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1928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CF6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5AE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40EA260A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DC55A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8CEA9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 xml:space="preserve"> Ознакомление под роспись работников </w:t>
            </w:r>
            <w:r w:rsidRPr="00B34199">
              <w:rPr>
                <w:sz w:val="26"/>
                <w:szCs w:val="26"/>
              </w:rPr>
              <w:t xml:space="preserve">образовательной организации </w:t>
            </w:r>
            <w:r w:rsidRPr="00B34199">
              <w:rPr>
                <w:color w:val="000000"/>
                <w:sz w:val="26"/>
                <w:szCs w:val="26"/>
                <w:shd w:val="clear" w:color="auto" w:fill="FFFFFF"/>
              </w:rPr>
              <w:t>с результатом оценки уровней профессиональных рисков</w:t>
            </w:r>
            <w:r w:rsidRPr="00B34199">
              <w:rPr>
                <w:i/>
                <w:sz w:val="26"/>
                <w:szCs w:val="26"/>
              </w:rPr>
              <w:t xml:space="preserve"> </w:t>
            </w:r>
            <w:r w:rsidRPr="00B3419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EF62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28BD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C5F5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633E2F31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225E5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4C158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Общее количество нарушений законодательства в области охраны труда, выявленных в ходе тематической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A3040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C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D494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    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F6A1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64D1D3A6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5472F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8D4DA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Общее количество нарушений, устраненных в ходе проверки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A95ED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C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59B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EF23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3DA1063A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18183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2623F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Выявлено других нарушений законодательства в области охраны труда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FD4B2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  C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60EB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F050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  <w:tr w:rsidR="00CF7A7A" w:rsidRPr="00B34199" w14:paraId="78EAA2B3" w14:textId="77777777" w:rsidTr="00CF7A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8BEC0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ACA3A" w14:textId="77777777" w:rsidR="00CF7A7A" w:rsidRPr="00B34199" w:rsidRDefault="00CF7A7A">
            <w:pPr>
              <w:rPr>
                <w:sz w:val="26"/>
                <w:szCs w:val="26"/>
              </w:rPr>
            </w:pPr>
            <w:r w:rsidRPr="00B34199">
              <w:rPr>
                <w:sz w:val="26"/>
                <w:szCs w:val="26"/>
              </w:rPr>
              <w:t xml:space="preserve">По итогам проверки выдано представлений  </w:t>
            </w:r>
          </w:p>
        </w:tc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044A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4FF7" w14:textId="77777777" w:rsidR="00CF7A7A" w:rsidRPr="00B34199" w:rsidRDefault="00CF7A7A">
            <w:pPr>
              <w:rPr>
                <w:sz w:val="26"/>
                <w:szCs w:val="26"/>
              </w:rPr>
            </w:pPr>
          </w:p>
        </w:tc>
      </w:tr>
    </w:tbl>
    <w:p w14:paraId="5C70A37D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sz w:val="26"/>
          <w:szCs w:val="26"/>
        </w:rPr>
        <w:t>П</w:t>
      </w:r>
      <w:r w:rsidRPr="00B34199">
        <w:rPr>
          <w:b/>
          <w:sz w:val="26"/>
          <w:szCs w:val="26"/>
        </w:rPr>
        <w:t>редседатель первичной профсоюзной организации</w:t>
      </w:r>
      <w:r w:rsidRPr="00B34199">
        <w:rPr>
          <w:sz w:val="26"/>
          <w:szCs w:val="26"/>
        </w:rPr>
        <w:t xml:space="preserve"> ____________________________________________________________</w:t>
      </w:r>
    </w:p>
    <w:p w14:paraId="683CD2FE" w14:textId="77777777" w:rsidR="00CF7A7A" w:rsidRPr="00B34199" w:rsidRDefault="00CF7A7A" w:rsidP="00CF7A7A">
      <w:pPr>
        <w:rPr>
          <w:i/>
          <w:sz w:val="26"/>
          <w:szCs w:val="26"/>
        </w:rPr>
      </w:pPr>
      <w:r w:rsidRPr="00B34199">
        <w:rPr>
          <w:i/>
          <w:sz w:val="26"/>
          <w:szCs w:val="26"/>
        </w:rPr>
        <w:t>(подпись, фамилия, имя, отчество)</w:t>
      </w:r>
    </w:p>
    <w:p w14:paraId="78DD6548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b/>
          <w:sz w:val="26"/>
          <w:szCs w:val="26"/>
        </w:rPr>
        <w:t xml:space="preserve">Уполномоченный по охране труда                   </w:t>
      </w:r>
      <w:r w:rsidRPr="00B34199">
        <w:rPr>
          <w:sz w:val="26"/>
          <w:szCs w:val="26"/>
        </w:rPr>
        <w:t>____________________________________________________________</w:t>
      </w:r>
    </w:p>
    <w:p w14:paraId="60836B19" w14:textId="77777777" w:rsidR="00CF7A7A" w:rsidRPr="00B34199" w:rsidRDefault="00CF7A7A" w:rsidP="00CF7A7A">
      <w:pPr>
        <w:rPr>
          <w:sz w:val="26"/>
          <w:szCs w:val="26"/>
        </w:rPr>
      </w:pPr>
      <w:r w:rsidRPr="00B34199">
        <w:rPr>
          <w:i/>
          <w:sz w:val="26"/>
          <w:szCs w:val="26"/>
        </w:rPr>
        <w:t xml:space="preserve"> (подпись, фамилия, имя, отчество</w:t>
      </w:r>
      <w:r w:rsidRPr="00B34199">
        <w:rPr>
          <w:sz w:val="26"/>
          <w:szCs w:val="26"/>
        </w:rPr>
        <w:t>)</w:t>
      </w:r>
    </w:p>
    <w:sectPr w:rsidR="00CF7A7A" w:rsidRPr="00B34199" w:rsidSect="003B718F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CA52" w14:textId="77777777" w:rsidR="0023762B" w:rsidRDefault="0023762B" w:rsidP="00A407A5">
      <w:r>
        <w:separator/>
      </w:r>
    </w:p>
  </w:endnote>
  <w:endnote w:type="continuationSeparator" w:id="0">
    <w:p w14:paraId="4FDDA14F" w14:textId="77777777" w:rsidR="0023762B" w:rsidRDefault="0023762B" w:rsidP="00A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F3D4" w14:textId="77777777" w:rsidR="0023762B" w:rsidRDefault="0023762B" w:rsidP="00A407A5">
      <w:r>
        <w:separator/>
      </w:r>
    </w:p>
  </w:footnote>
  <w:footnote w:type="continuationSeparator" w:id="0">
    <w:p w14:paraId="124F813D" w14:textId="77777777" w:rsidR="0023762B" w:rsidRDefault="0023762B" w:rsidP="00A4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86BE9CCA"/>
    <w:lvl w:ilvl="0">
      <w:start w:val="1"/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AD95354"/>
    <w:multiLevelType w:val="multilevel"/>
    <w:tmpl w:val="0F08F992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FB11C7E"/>
    <w:multiLevelType w:val="hybridMultilevel"/>
    <w:tmpl w:val="15B6300A"/>
    <w:lvl w:ilvl="0" w:tplc="6FE409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B0B75"/>
    <w:multiLevelType w:val="hybridMultilevel"/>
    <w:tmpl w:val="1800FB8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A153AA5"/>
    <w:multiLevelType w:val="hybridMultilevel"/>
    <w:tmpl w:val="445CFB10"/>
    <w:lvl w:ilvl="0" w:tplc="0419000F">
      <w:start w:val="1"/>
      <w:numFmt w:val="decimal"/>
      <w:lvlText w:val="%1."/>
      <w:lvlJc w:val="left"/>
      <w:pPr>
        <w:tabs>
          <w:tab w:val="left" w:pos="436"/>
        </w:tabs>
        <w:ind w:left="43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96"/>
        </w:tabs>
        <w:ind w:left="6196" w:hanging="180"/>
      </w:pPr>
    </w:lvl>
  </w:abstractNum>
  <w:abstractNum w:abstractNumId="6" w15:restartNumberingAfterBreak="0">
    <w:nsid w:val="1C4A08FD"/>
    <w:multiLevelType w:val="hybridMultilevel"/>
    <w:tmpl w:val="1354D6AA"/>
    <w:lvl w:ilvl="0" w:tplc="C872541C">
      <w:start w:val="1"/>
      <w:numFmt w:val="decimal"/>
      <w:lvlText w:val="%1."/>
      <w:lvlJc w:val="left"/>
      <w:pPr>
        <w:tabs>
          <w:tab w:val="left" w:pos="365"/>
        </w:tabs>
        <w:ind w:left="3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5"/>
        </w:tabs>
        <w:ind w:left="10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5"/>
        </w:tabs>
        <w:ind w:left="18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5"/>
        </w:tabs>
        <w:ind w:left="25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5"/>
        </w:tabs>
        <w:ind w:left="32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5"/>
        </w:tabs>
        <w:ind w:left="39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5"/>
        </w:tabs>
        <w:ind w:left="46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5"/>
        </w:tabs>
        <w:ind w:left="54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5"/>
        </w:tabs>
        <w:ind w:left="6125" w:hanging="180"/>
      </w:pPr>
    </w:lvl>
  </w:abstractNum>
  <w:abstractNum w:abstractNumId="7" w15:restartNumberingAfterBreak="0">
    <w:nsid w:val="26BE7865"/>
    <w:multiLevelType w:val="multilevel"/>
    <w:tmpl w:val="B25C29C0"/>
    <w:lvl w:ilvl="0">
      <w:start w:val="1"/>
      <w:numFmt w:val="decimal"/>
      <w:lvlText w:val="%1."/>
      <w:legacy w:legacy="1" w:legacySpace="0" w:legacyIndent="173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2DFC66A0"/>
    <w:multiLevelType w:val="hybridMultilevel"/>
    <w:tmpl w:val="1D9EAE74"/>
    <w:lvl w:ilvl="0" w:tplc="0419000B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45243E87"/>
    <w:multiLevelType w:val="hybridMultilevel"/>
    <w:tmpl w:val="3F12E0F8"/>
    <w:lvl w:ilvl="0" w:tplc="0419000F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4F08378C"/>
    <w:multiLevelType w:val="hybridMultilevel"/>
    <w:tmpl w:val="B77EF656"/>
    <w:lvl w:ilvl="0" w:tplc="0419000B">
      <w:start w:val="1"/>
      <w:numFmt w:val="bullet"/>
      <w:lvlText w:val=""/>
      <w:lvlJc w:val="left"/>
      <w:pPr>
        <w:tabs>
          <w:tab w:val="left" w:pos="984"/>
        </w:tabs>
        <w:ind w:left="984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704"/>
        </w:tabs>
        <w:ind w:left="170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24"/>
        </w:tabs>
        <w:ind w:left="242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44"/>
        </w:tabs>
        <w:ind w:left="314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864"/>
        </w:tabs>
        <w:ind w:left="386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584"/>
        </w:tabs>
        <w:ind w:left="458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04"/>
        </w:tabs>
        <w:ind w:left="530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24"/>
        </w:tabs>
        <w:ind w:left="602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44"/>
        </w:tabs>
        <w:ind w:left="6744" w:hanging="360"/>
      </w:pPr>
      <w:rPr>
        <w:rFonts w:ascii="Wingdings" w:hAnsi="Wingdings"/>
      </w:rPr>
    </w:lvl>
  </w:abstractNum>
  <w:abstractNum w:abstractNumId="11" w15:restartNumberingAfterBreak="0">
    <w:nsid w:val="595A88A4"/>
    <w:multiLevelType w:val="hybridMultilevel"/>
    <w:tmpl w:val="304C1AA2"/>
    <w:lvl w:ilvl="0" w:tplc="6E7ADC18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118124AB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00702E08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09B1861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4E8F1046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6C1CDF9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1F6C7007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38B6C8F1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3A01387D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2" w15:restartNumberingAfterBreak="0">
    <w:nsid w:val="5C9C2483"/>
    <w:multiLevelType w:val="multilevel"/>
    <w:tmpl w:val="E90AA868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632C5DC7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657D84"/>
    <w:multiLevelType w:val="multilevel"/>
    <w:tmpl w:val="14EAB5AA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6AB31271"/>
    <w:multiLevelType w:val="multilevel"/>
    <w:tmpl w:val="CE7C0B6A"/>
    <w:lvl w:ilvl="0">
      <w:start w:val="4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76F67E21"/>
    <w:multiLevelType w:val="hybridMultilevel"/>
    <w:tmpl w:val="35DE0DC0"/>
    <w:lvl w:ilvl="0" w:tplc="323A48FE">
      <w:start w:val="1"/>
      <w:numFmt w:val="bullet"/>
      <w:lvlText w:val=""/>
      <w:lvlJc w:val="left"/>
      <w:pPr>
        <w:tabs>
          <w:tab w:val="left" w:pos="1380"/>
        </w:tabs>
        <w:ind w:left="138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740"/>
        </w:tabs>
        <w:ind w:left="17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80"/>
        </w:tabs>
        <w:ind w:left="31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900"/>
        </w:tabs>
        <w:ind w:left="39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40"/>
        </w:tabs>
        <w:ind w:left="53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60"/>
        </w:tabs>
        <w:ind w:left="60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80"/>
        </w:tabs>
        <w:ind w:left="6780" w:hanging="360"/>
      </w:pPr>
      <w:rPr>
        <w:rFonts w:ascii="Wingdings" w:hAnsi="Wingdings"/>
      </w:rPr>
    </w:lvl>
  </w:abstractNum>
  <w:abstractNum w:abstractNumId="17" w15:restartNumberingAfterBreak="0">
    <w:nsid w:val="79D41B95"/>
    <w:multiLevelType w:val="hybridMultilevel"/>
    <w:tmpl w:val="0A00058E"/>
    <w:lvl w:ilvl="0" w:tplc="E5B26A8C">
      <w:start w:val="1"/>
      <w:numFmt w:val="decimal"/>
      <w:lvlText w:val="%1."/>
      <w:lvlJc w:val="left"/>
      <w:pPr>
        <w:tabs>
          <w:tab w:val="left" w:pos="794"/>
        </w:tabs>
        <w:ind w:left="794" w:hanging="510"/>
      </w:pPr>
    </w:lvl>
    <w:lvl w:ilvl="1" w:tplc="04190019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8" w15:restartNumberingAfterBreak="0">
    <w:nsid w:val="7B036D83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7939E1"/>
    <w:multiLevelType w:val="hybridMultilevel"/>
    <w:tmpl w:val="BCA0E8F2"/>
    <w:lvl w:ilvl="0" w:tplc="0419000F">
      <w:start w:val="1"/>
      <w:numFmt w:val="decimal"/>
      <w:lvlText w:val="%1."/>
      <w:lvlJc w:val="left"/>
      <w:pPr>
        <w:tabs>
          <w:tab w:val="left" w:pos="-196"/>
        </w:tabs>
        <w:ind w:left="-19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524"/>
        </w:tabs>
        <w:ind w:left="52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244"/>
        </w:tabs>
        <w:ind w:left="124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1964"/>
        </w:tabs>
        <w:ind w:left="196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2684"/>
        </w:tabs>
        <w:ind w:left="268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404"/>
        </w:tabs>
        <w:ind w:left="340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124"/>
        </w:tabs>
        <w:ind w:left="412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4844"/>
        </w:tabs>
        <w:ind w:left="484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5564"/>
        </w:tabs>
        <w:ind w:left="5564" w:hanging="180"/>
      </w:pPr>
    </w:lvl>
  </w:abstractNum>
  <w:abstractNum w:abstractNumId="20" w15:restartNumberingAfterBreak="0">
    <w:nsid w:val="7F523155"/>
    <w:multiLevelType w:val="hybridMultilevel"/>
    <w:tmpl w:val="7BC0E252"/>
    <w:lvl w:ilvl="0" w:tplc="0419000F">
      <w:start w:val="1"/>
      <w:numFmt w:val="decimal"/>
      <w:lvlText w:val="%1."/>
      <w:lvlJc w:val="left"/>
      <w:pPr>
        <w:tabs>
          <w:tab w:val="left" w:pos="2918"/>
        </w:tabs>
        <w:ind w:left="2918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3638"/>
        </w:tabs>
        <w:ind w:left="3638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4358"/>
        </w:tabs>
        <w:ind w:left="435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5078"/>
        </w:tabs>
        <w:ind w:left="507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5798"/>
        </w:tabs>
        <w:ind w:left="579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6518"/>
        </w:tabs>
        <w:ind w:left="651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7238"/>
        </w:tabs>
        <w:ind w:left="723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7958"/>
        </w:tabs>
        <w:ind w:left="795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8678"/>
        </w:tabs>
        <w:ind w:left="8678" w:hanging="180"/>
      </w:pPr>
    </w:lvl>
  </w:abstractNum>
  <w:num w:numId="1" w16cid:durableId="1443766207">
    <w:abstractNumId w:val="2"/>
  </w:num>
  <w:num w:numId="2" w16cid:durableId="1987323102">
    <w:abstractNumId w:val="3"/>
  </w:num>
  <w:num w:numId="3" w16cid:durableId="595477586">
    <w:abstractNumId w:val="18"/>
  </w:num>
  <w:num w:numId="4" w16cid:durableId="943145527">
    <w:abstractNumId w:val="13"/>
  </w:num>
  <w:num w:numId="5" w16cid:durableId="936984176">
    <w:abstractNumId w:val="12"/>
    <w:lvlOverride w:ilvl="0">
      <w:startOverride w:val="1"/>
    </w:lvlOverride>
  </w:num>
  <w:num w:numId="6" w16cid:durableId="716125289">
    <w:abstractNumId w:val="1"/>
    <w:lvlOverride w:ilvl="0">
      <w:startOverride w:val="1"/>
    </w:lvlOverride>
  </w:num>
  <w:num w:numId="7" w16cid:durableId="721291869">
    <w:abstractNumId w:val="7"/>
    <w:lvlOverride w:ilvl="0">
      <w:startOverride w:val="1"/>
    </w:lvlOverride>
  </w:num>
  <w:num w:numId="8" w16cid:durableId="263265739">
    <w:abstractNumId w:val="14"/>
    <w:lvlOverride w:ilvl="0">
      <w:startOverride w:val="1"/>
    </w:lvlOverride>
  </w:num>
  <w:num w:numId="9" w16cid:durableId="2030639437">
    <w:abstractNumId w:val="8"/>
  </w:num>
  <w:num w:numId="10" w16cid:durableId="1125929325">
    <w:abstractNumId w:val="10"/>
  </w:num>
  <w:num w:numId="11" w16cid:durableId="1121147104">
    <w:abstractNumId w:val="0"/>
    <w:lvlOverride w:ilvl="0">
      <w:lvl w:ilvl="0">
        <w:start w:val="1"/>
        <w:numFmt w:val="bullet"/>
        <w:lvlText w:val="&gt;"/>
        <w:legacy w:legacy="1" w:legacySpace="0" w:legacyIndent="182"/>
        <w:lvlJc w:val="left"/>
        <w:pPr>
          <w:ind w:left="0" w:firstLine="0"/>
        </w:pPr>
        <w:rPr>
          <w:rFonts w:ascii="Arial" w:hAnsi="Arial"/>
        </w:rPr>
      </w:lvl>
    </w:lvlOverride>
  </w:num>
  <w:num w:numId="12" w16cid:durableId="412049564">
    <w:abstractNumId w:val="16"/>
  </w:num>
  <w:num w:numId="13" w16cid:durableId="1522863681">
    <w:abstractNumId w:val="0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4" w16cid:durableId="487405570">
    <w:abstractNumId w:val="0"/>
    <w:lvlOverride w:ilvl="0">
      <w:lvl w:ilvl="0">
        <w:start w:val="1"/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5" w16cid:durableId="762841504">
    <w:abstractNumId w:val="0"/>
    <w:lvlOverride w:ilvl="0">
      <w:lvl w:ilvl="0">
        <w:start w:val="1"/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6" w16cid:durableId="20045027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33796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2785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289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398878">
    <w:abstractNumId w:val="15"/>
    <w:lvlOverride w:ilvl="0">
      <w:startOverride w:val="4"/>
    </w:lvlOverride>
  </w:num>
  <w:num w:numId="21" w16cid:durableId="15665239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2281433">
    <w:abstractNumId w:val="0"/>
    <w:lvlOverride w:ilvl="0">
      <w:lvl w:ilvl="0">
        <w:start w:val="1"/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23" w16cid:durableId="2092040419">
    <w:abstractNumId w:val="0"/>
    <w:lvlOverride w:ilvl="0">
      <w:lvl w:ilvl="0">
        <w:start w:val="1"/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Arial" w:hAnsi="Arial"/>
        </w:rPr>
      </w:lvl>
    </w:lvlOverride>
  </w:num>
  <w:num w:numId="24" w16cid:durableId="55396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96329">
    <w:abstractNumId w:val="9"/>
  </w:num>
  <w:num w:numId="26" w16cid:durableId="14342097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918FA"/>
    <w:rsid w:val="00092D6E"/>
    <w:rsid w:val="00104816"/>
    <w:rsid w:val="00135626"/>
    <w:rsid w:val="00206216"/>
    <w:rsid w:val="0023762B"/>
    <w:rsid w:val="00265DF9"/>
    <w:rsid w:val="00376FC5"/>
    <w:rsid w:val="003A2E2F"/>
    <w:rsid w:val="003B718F"/>
    <w:rsid w:val="003F0BF7"/>
    <w:rsid w:val="00407EDE"/>
    <w:rsid w:val="0047030F"/>
    <w:rsid w:val="00517D32"/>
    <w:rsid w:val="00571903"/>
    <w:rsid w:val="005923CC"/>
    <w:rsid w:val="00622561"/>
    <w:rsid w:val="006252D7"/>
    <w:rsid w:val="0063424F"/>
    <w:rsid w:val="0070625A"/>
    <w:rsid w:val="00711249"/>
    <w:rsid w:val="0076489B"/>
    <w:rsid w:val="00794A8D"/>
    <w:rsid w:val="008863AC"/>
    <w:rsid w:val="00A407A5"/>
    <w:rsid w:val="00A7409C"/>
    <w:rsid w:val="00A93C80"/>
    <w:rsid w:val="00B13857"/>
    <w:rsid w:val="00B34199"/>
    <w:rsid w:val="00B45523"/>
    <w:rsid w:val="00B4639D"/>
    <w:rsid w:val="00BF6B55"/>
    <w:rsid w:val="00C34E23"/>
    <w:rsid w:val="00C47BA6"/>
    <w:rsid w:val="00C534A8"/>
    <w:rsid w:val="00C620C8"/>
    <w:rsid w:val="00C80677"/>
    <w:rsid w:val="00CB2C6D"/>
    <w:rsid w:val="00CB6197"/>
    <w:rsid w:val="00CE7712"/>
    <w:rsid w:val="00CF7A7A"/>
    <w:rsid w:val="00D6450D"/>
    <w:rsid w:val="00D97646"/>
    <w:rsid w:val="00DB1F35"/>
    <w:rsid w:val="00DF61CD"/>
    <w:rsid w:val="00FB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424F"/>
    <w:pPr>
      <w:keepNext/>
      <w:spacing w:before="240" w:after="60"/>
      <w:ind w:firstLine="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342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A407A5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407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nhideWhenUsed/>
    <w:rsid w:val="00A407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A4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424F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42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9">
    <w:name w:val="No Spacing"/>
    <w:link w:val="aa"/>
    <w:uiPriority w:val="1"/>
    <w:qFormat/>
    <w:rsid w:val="0063424F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a">
    <w:name w:val="Без интервала Знак"/>
    <w:basedOn w:val="a0"/>
    <w:link w:val="a9"/>
    <w:locked/>
    <w:rsid w:val="0063424F"/>
  </w:style>
  <w:style w:type="paragraph" w:styleId="ac">
    <w:name w:val="Plain Text"/>
    <w:basedOn w:val="a"/>
    <w:link w:val="ad"/>
    <w:rsid w:val="0063424F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63424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Основной текст_"/>
    <w:basedOn w:val="a0"/>
    <w:link w:val="11"/>
    <w:rsid w:val="0063424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63424F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styleId="af">
    <w:name w:val="Strong"/>
    <w:basedOn w:val="a0"/>
    <w:qFormat/>
    <w:rsid w:val="0063424F"/>
    <w:rPr>
      <w:b/>
      <w:bCs/>
    </w:rPr>
  </w:style>
  <w:style w:type="paragraph" w:customStyle="1" w:styleId="c2">
    <w:name w:val="c2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c3">
    <w:name w:val="c3"/>
    <w:basedOn w:val="a0"/>
    <w:rsid w:val="0063424F"/>
  </w:style>
  <w:style w:type="character" w:customStyle="1" w:styleId="c0">
    <w:name w:val="c0"/>
    <w:basedOn w:val="a0"/>
    <w:rsid w:val="0063424F"/>
  </w:style>
  <w:style w:type="character" w:customStyle="1" w:styleId="c20">
    <w:name w:val="c20"/>
    <w:basedOn w:val="a0"/>
    <w:rsid w:val="0063424F"/>
  </w:style>
  <w:style w:type="character" w:customStyle="1" w:styleId="c19">
    <w:name w:val="c19"/>
    <w:basedOn w:val="a0"/>
    <w:rsid w:val="0063424F"/>
  </w:style>
  <w:style w:type="paragraph" w:customStyle="1" w:styleId="p1">
    <w:name w:val="p1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paragraph" w:styleId="af0">
    <w:name w:val="Body Text"/>
    <w:basedOn w:val="a"/>
    <w:link w:val="af1"/>
    <w:rsid w:val="0063424F"/>
    <w:pPr>
      <w:spacing w:before="100" w:beforeAutospacing="1" w:after="100" w:afterAutospacing="1"/>
      <w:ind w:firstLine="0"/>
    </w:pPr>
  </w:style>
  <w:style w:type="character" w:customStyle="1" w:styleId="af1">
    <w:name w:val="Основной текст Знак"/>
    <w:basedOn w:val="a0"/>
    <w:link w:val="af0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63424F"/>
    <w:pPr>
      <w:suppressAutoHyphens/>
      <w:spacing w:after="120"/>
      <w:ind w:left="283" w:firstLine="0"/>
    </w:pPr>
  </w:style>
  <w:style w:type="character" w:customStyle="1" w:styleId="af3">
    <w:name w:val="Основной текст с отступом Знак"/>
    <w:basedOn w:val="a0"/>
    <w:link w:val="af2"/>
    <w:semiHidden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next w:val="af5"/>
    <w:link w:val="af6"/>
    <w:qFormat/>
    <w:rsid w:val="0063424F"/>
    <w:pPr>
      <w:suppressAutoHyphens/>
      <w:ind w:firstLine="0"/>
      <w:jc w:val="center"/>
    </w:pPr>
    <w:rPr>
      <w:b/>
      <w:color w:val="000000"/>
      <w:sz w:val="28"/>
    </w:rPr>
  </w:style>
  <w:style w:type="character" w:customStyle="1" w:styleId="af6">
    <w:name w:val="Заголовок Знак"/>
    <w:basedOn w:val="a0"/>
    <w:link w:val="af4"/>
    <w:rsid w:val="0063424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5">
    <w:name w:val="Subtitle"/>
    <w:basedOn w:val="a"/>
    <w:next w:val="af0"/>
    <w:link w:val="af7"/>
    <w:qFormat/>
    <w:rsid w:val="0063424F"/>
    <w:pPr>
      <w:suppressAutoHyphens/>
      <w:ind w:firstLine="0"/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5"/>
    <w:rsid w:val="006342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3424F"/>
    <w:pPr>
      <w:spacing w:after="120" w:line="480" w:lineRule="auto"/>
      <w:ind w:firstLine="0"/>
    </w:pPr>
  </w:style>
  <w:style w:type="character" w:customStyle="1" w:styleId="22">
    <w:name w:val="Основной текст 2 Знак"/>
    <w:basedOn w:val="a0"/>
    <w:link w:val="21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alloon Text"/>
    <w:basedOn w:val="a"/>
    <w:link w:val="af9"/>
    <w:semiHidden/>
    <w:rsid w:val="0063424F"/>
    <w:pPr>
      <w:suppressAutoHyphens/>
      <w:ind w:firstLine="0"/>
    </w:pPr>
    <w:rPr>
      <w:rFonts w:ascii="Tahoma" w:hAnsi="Tahoma"/>
      <w:sz w:val="16"/>
    </w:rPr>
  </w:style>
  <w:style w:type="character" w:customStyle="1" w:styleId="af9">
    <w:name w:val="Текст выноски Знак"/>
    <w:basedOn w:val="a0"/>
    <w:link w:val="af8"/>
    <w:semiHidden/>
    <w:rsid w:val="0063424F"/>
    <w:rPr>
      <w:rFonts w:ascii="Tahoma" w:eastAsia="Times New Roman" w:hAnsi="Tahoma" w:cs="Times New Roman"/>
      <w:sz w:val="16"/>
      <w:szCs w:val="20"/>
      <w:lang w:eastAsia="ru-RU"/>
    </w:rPr>
  </w:style>
  <w:style w:type="paragraph" w:styleId="afa">
    <w:name w:val="footnote text"/>
    <w:basedOn w:val="a"/>
    <w:link w:val="afb"/>
    <w:semiHidden/>
    <w:rsid w:val="0063424F"/>
    <w:pPr>
      <w:suppressAutoHyphens/>
      <w:ind w:firstLine="0"/>
    </w:pPr>
    <w:rPr>
      <w:sz w:val="20"/>
    </w:rPr>
  </w:style>
  <w:style w:type="character" w:customStyle="1" w:styleId="afb">
    <w:name w:val="Текст сноски Знак"/>
    <w:basedOn w:val="a0"/>
    <w:link w:val="afa"/>
    <w:semiHidden/>
    <w:rsid w:val="006342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line number"/>
    <w:basedOn w:val="a0"/>
    <w:semiHidden/>
    <w:rsid w:val="0063424F"/>
  </w:style>
  <w:style w:type="character" w:styleId="afd">
    <w:name w:val="Hyperlink"/>
    <w:basedOn w:val="a0"/>
    <w:rsid w:val="006342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424F"/>
  </w:style>
  <w:style w:type="character" w:styleId="afe">
    <w:name w:val="Emphasis"/>
    <w:basedOn w:val="a0"/>
    <w:qFormat/>
    <w:rsid w:val="0063424F"/>
    <w:rPr>
      <w:i/>
    </w:rPr>
  </w:style>
  <w:style w:type="character" w:customStyle="1" w:styleId="aff">
    <w:name w:val="Символ сноски"/>
    <w:rsid w:val="0063424F"/>
  </w:style>
  <w:style w:type="table" w:styleId="12">
    <w:name w:val="Table Simple 1"/>
    <w:basedOn w:val="a1"/>
    <w:rsid w:val="0063424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CF7A7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CCAC-7E95-4B05-958C-83CA3E9B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3054</Words>
  <Characters>17410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20</cp:revision>
  <cp:lastPrinted>2022-12-22T11:35:00Z</cp:lastPrinted>
  <dcterms:created xsi:type="dcterms:W3CDTF">2021-09-01T08:18:00Z</dcterms:created>
  <dcterms:modified xsi:type="dcterms:W3CDTF">2022-12-22T11:35:00Z</dcterms:modified>
</cp:coreProperties>
</file>